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E0" w:rsidRDefault="00686CE6" w:rsidP="001525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 xml:space="preserve">Torino, </w:t>
      </w:r>
      <w:r w:rsidR="00405501">
        <w:rPr>
          <w:szCs w:val="22"/>
          <w:lang w:eastAsia="it-IT"/>
        </w:rPr>
        <w:t>9</w:t>
      </w:r>
      <w:r w:rsidR="00AD3665">
        <w:rPr>
          <w:szCs w:val="22"/>
          <w:lang w:eastAsia="it-IT"/>
        </w:rPr>
        <w:t xml:space="preserve"> novembre 2016</w:t>
      </w:r>
      <w:r>
        <w:rPr>
          <w:szCs w:val="22"/>
          <w:lang w:eastAsia="it-IT"/>
        </w:rPr>
        <w:t xml:space="preserve"> </w:t>
      </w:r>
    </w:p>
    <w:p w:rsidR="00686CE6" w:rsidRDefault="00686CE6" w:rsidP="00686CE6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Cs w:val="22"/>
          <w:lang w:eastAsia="it-IT"/>
        </w:rPr>
      </w:pPr>
      <w:proofErr w:type="spellStart"/>
      <w:r>
        <w:rPr>
          <w:szCs w:val="22"/>
          <w:lang w:eastAsia="it-IT"/>
        </w:rPr>
        <w:t>Prot</w:t>
      </w:r>
      <w:proofErr w:type="spellEnd"/>
      <w:r>
        <w:rPr>
          <w:szCs w:val="22"/>
          <w:lang w:eastAsia="it-IT"/>
        </w:rPr>
        <w:t xml:space="preserve">. n. </w:t>
      </w:r>
      <w:r w:rsidR="00E504C2">
        <w:rPr>
          <w:szCs w:val="22"/>
          <w:lang w:eastAsia="it-IT"/>
        </w:rPr>
        <w:t>16295</w:t>
      </w:r>
    </w:p>
    <w:p w:rsidR="00686CE6" w:rsidRDefault="00686CE6" w:rsidP="00686CE6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>Circ. n°</w:t>
      </w:r>
      <w:r w:rsidR="008B46E2">
        <w:rPr>
          <w:szCs w:val="22"/>
          <w:lang w:eastAsia="it-IT"/>
        </w:rPr>
        <w:t xml:space="preserve"> </w:t>
      </w:r>
      <w:r w:rsidR="001525E0">
        <w:rPr>
          <w:szCs w:val="22"/>
          <w:lang w:eastAsia="it-IT"/>
        </w:rPr>
        <w:t>405</w:t>
      </w:r>
    </w:p>
    <w:p w:rsidR="00F97D6C" w:rsidRPr="00A8208D" w:rsidRDefault="00F97D6C" w:rsidP="00F97D6C">
      <w:pPr>
        <w:overflowPunct w:val="0"/>
        <w:autoSpaceDE w:val="0"/>
        <w:autoSpaceDN w:val="0"/>
        <w:adjustRightInd w:val="0"/>
        <w:spacing w:after="0" w:line="240" w:lineRule="auto"/>
        <w:ind w:left="4962" w:firstLine="6"/>
        <w:jc w:val="left"/>
        <w:textAlignment w:val="baseline"/>
        <w:rPr>
          <w:szCs w:val="22"/>
          <w:lang w:eastAsia="it-IT"/>
        </w:rPr>
      </w:pPr>
      <w:r w:rsidRPr="00A8208D">
        <w:rPr>
          <w:szCs w:val="22"/>
          <w:lang w:eastAsia="it-IT"/>
        </w:rPr>
        <w:t>Ai Dirigenti Scolastici</w:t>
      </w:r>
    </w:p>
    <w:p w:rsidR="00F97D6C" w:rsidRPr="00A8208D" w:rsidRDefault="00F97D6C" w:rsidP="00F97D6C">
      <w:pPr>
        <w:overflowPunct w:val="0"/>
        <w:autoSpaceDE w:val="0"/>
        <w:autoSpaceDN w:val="0"/>
        <w:adjustRightInd w:val="0"/>
        <w:spacing w:after="0" w:line="240" w:lineRule="auto"/>
        <w:ind w:left="4962" w:firstLine="6"/>
        <w:jc w:val="left"/>
        <w:textAlignment w:val="baseline"/>
        <w:rPr>
          <w:szCs w:val="22"/>
          <w:lang w:eastAsia="it-IT"/>
        </w:rPr>
      </w:pPr>
      <w:r w:rsidRPr="00A8208D">
        <w:rPr>
          <w:szCs w:val="22"/>
          <w:lang w:eastAsia="it-IT"/>
        </w:rPr>
        <w:t>degli istituti scolastici di ogni ordine e grado</w:t>
      </w:r>
    </w:p>
    <w:p w:rsidR="00686CE6" w:rsidRPr="00F97D6C" w:rsidRDefault="00686CE6" w:rsidP="00F97D6C">
      <w:pPr>
        <w:overflowPunct w:val="0"/>
        <w:autoSpaceDE w:val="0"/>
        <w:autoSpaceDN w:val="0"/>
        <w:adjustRightInd w:val="0"/>
        <w:spacing w:after="0" w:line="240" w:lineRule="auto"/>
        <w:ind w:left="4962" w:firstLine="6"/>
        <w:jc w:val="left"/>
        <w:textAlignment w:val="baseline"/>
        <w:rPr>
          <w:szCs w:val="22"/>
          <w:u w:val="single"/>
          <w:lang w:eastAsia="it-IT"/>
        </w:rPr>
      </w:pPr>
      <w:r w:rsidRPr="00F97D6C">
        <w:rPr>
          <w:szCs w:val="22"/>
          <w:u w:val="single"/>
          <w:lang w:eastAsia="it-IT"/>
        </w:rPr>
        <w:t>TORINO E PROVINCIA</w:t>
      </w:r>
    </w:p>
    <w:p w:rsidR="00BE0E9D" w:rsidRDefault="00686CE6" w:rsidP="00686CE6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</w:p>
    <w:p w:rsidR="00686CE6" w:rsidRDefault="00686CE6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>A</w:t>
      </w:r>
      <w:r w:rsidR="00F97D6C">
        <w:rPr>
          <w:szCs w:val="22"/>
          <w:lang w:eastAsia="it-IT"/>
        </w:rPr>
        <w:t>ll</w:t>
      </w:r>
      <w:r>
        <w:rPr>
          <w:szCs w:val="22"/>
          <w:lang w:eastAsia="it-IT"/>
        </w:rPr>
        <w:t xml:space="preserve">’U.S.R. </w:t>
      </w:r>
      <w:r w:rsidR="00F97D6C">
        <w:rPr>
          <w:szCs w:val="22"/>
          <w:lang w:eastAsia="it-IT"/>
        </w:rPr>
        <w:t>per il</w:t>
      </w:r>
      <w:r>
        <w:rPr>
          <w:szCs w:val="22"/>
          <w:lang w:eastAsia="it-IT"/>
        </w:rPr>
        <w:t xml:space="preserve"> P</w:t>
      </w:r>
      <w:r w:rsidR="00F97D6C">
        <w:rPr>
          <w:szCs w:val="22"/>
          <w:lang w:eastAsia="it-IT"/>
        </w:rPr>
        <w:t>iemonte</w:t>
      </w:r>
      <w:r>
        <w:rPr>
          <w:szCs w:val="22"/>
          <w:lang w:eastAsia="it-IT"/>
        </w:rPr>
        <w:t xml:space="preserve"> </w:t>
      </w:r>
    </w:p>
    <w:p w:rsidR="00BE0E9D" w:rsidRDefault="00686CE6" w:rsidP="00686CE6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</w:p>
    <w:p w:rsidR="00F97D6C" w:rsidRDefault="00686CE6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>A</w:t>
      </w:r>
      <w:r w:rsidR="00F97D6C">
        <w:rPr>
          <w:szCs w:val="22"/>
          <w:lang w:eastAsia="it-IT"/>
        </w:rPr>
        <w:t>lle</w:t>
      </w:r>
      <w:r>
        <w:rPr>
          <w:szCs w:val="22"/>
          <w:lang w:eastAsia="it-IT"/>
        </w:rPr>
        <w:t xml:space="preserve"> OO.SS.</w:t>
      </w:r>
      <w:r w:rsidR="00F64B00">
        <w:rPr>
          <w:szCs w:val="22"/>
          <w:lang w:eastAsia="it-IT"/>
        </w:rPr>
        <w:t xml:space="preserve"> </w:t>
      </w:r>
      <w:r w:rsidR="00F97D6C">
        <w:rPr>
          <w:szCs w:val="22"/>
          <w:lang w:eastAsia="it-IT"/>
        </w:rPr>
        <w:t>del Comparto Scuola</w:t>
      </w:r>
    </w:p>
    <w:p w:rsidR="00686CE6" w:rsidRDefault="00686CE6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>LORO SEDI</w:t>
      </w:r>
    </w:p>
    <w:p w:rsidR="00F97D6C" w:rsidRDefault="00F97D6C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</w:p>
    <w:p w:rsidR="00F97D6C" w:rsidRDefault="00F97D6C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>Alla Stampa locale</w:t>
      </w:r>
    </w:p>
    <w:p w:rsidR="00F97D6C" w:rsidRDefault="00F97D6C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</w:p>
    <w:p w:rsidR="00BE0E9D" w:rsidRDefault="00F97D6C" w:rsidP="001525E0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>All’Albo - Sito</w:t>
      </w:r>
    </w:p>
    <w:p w:rsidR="00ED1B9C" w:rsidRDefault="00ED1B9C" w:rsidP="001525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2"/>
          <w:lang w:eastAsia="it-IT"/>
        </w:rPr>
      </w:pPr>
    </w:p>
    <w:p w:rsidR="001525E0" w:rsidRDefault="001525E0" w:rsidP="00F97D6C">
      <w:pPr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rPr>
          <w:sz w:val="20"/>
          <w:lang w:eastAsia="it-IT"/>
        </w:rPr>
      </w:pPr>
    </w:p>
    <w:p w:rsidR="00686CE6" w:rsidRPr="001525E0" w:rsidRDefault="00686CE6" w:rsidP="00F97D6C">
      <w:pPr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rPr>
          <w:sz w:val="20"/>
          <w:lang w:eastAsia="it-IT"/>
        </w:rPr>
      </w:pPr>
      <w:r w:rsidRPr="001525E0">
        <w:rPr>
          <w:sz w:val="20"/>
          <w:lang w:eastAsia="it-IT"/>
        </w:rPr>
        <w:t xml:space="preserve">Oggetto: </w:t>
      </w:r>
      <w:r w:rsidR="00AD3665" w:rsidRPr="001525E0">
        <w:rPr>
          <w:sz w:val="20"/>
          <w:lang w:eastAsia="it-IT"/>
        </w:rPr>
        <w:t>nomine</w:t>
      </w:r>
      <w:r w:rsidRPr="001525E0">
        <w:rPr>
          <w:sz w:val="20"/>
          <w:lang w:eastAsia="it-IT"/>
        </w:rPr>
        <w:t xml:space="preserve"> a tempo determinato del personale docente della scuola </w:t>
      </w:r>
      <w:r w:rsidR="001D13FD" w:rsidRPr="001525E0">
        <w:rPr>
          <w:sz w:val="20"/>
          <w:lang w:eastAsia="it-IT"/>
        </w:rPr>
        <w:t>primaria</w:t>
      </w:r>
      <w:r w:rsidR="00AD3665" w:rsidRPr="001525E0">
        <w:rPr>
          <w:sz w:val="20"/>
          <w:lang w:eastAsia="it-IT"/>
        </w:rPr>
        <w:t xml:space="preserve"> e dell’infanzia da GAE </w:t>
      </w:r>
      <w:r w:rsidR="00F97D6C" w:rsidRPr="001525E0">
        <w:rPr>
          <w:sz w:val="20"/>
          <w:lang w:eastAsia="it-IT"/>
        </w:rPr>
        <w:t xml:space="preserve">– </w:t>
      </w:r>
      <w:proofErr w:type="spellStart"/>
      <w:r w:rsidR="00F97D6C" w:rsidRPr="001525E0">
        <w:rPr>
          <w:sz w:val="20"/>
          <w:lang w:eastAsia="it-IT"/>
        </w:rPr>
        <w:t>a.s.</w:t>
      </w:r>
      <w:proofErr w:type="spellEnd"/>
      <w:r w:rsidR="00F97D6C" w:rsidRPr="001525E0">
        <w:rPr>
          <w:sz w:val="20"/>
          <w:lang w:eastAsia="it-IT"/>
        </w:rPr>
        <w:t xml:space="preserve"> 201</w:t>
      </w:r>
      <w:r w:rsidR="00AD3665" w:rsidRPr="001525E0">
        <w:rPr>
          <w:sz w:val="20"/>
          <w:lang w:eastAsia="it-IT"/>
        </w:rPr>
        <w:t>6</w:t>
      </w:r>
      <w:r w:rsidR="00F97D6C" w:rsidRPr="001525E0">
        <w:rPr>
          <w:sz w:val="20"/>
          <w:lang w:eastAsia="it-IT"/>
        </w:rPr>
        <w:t>/201</w:t>
      </w:r>
      <w:r w:rsidR="00AD3665" w:rsidRPr="001525E0">
        <w:rPr>
          <w:sz w:val="20"/>
          <w:lang w:eastAsia="it-IT"/>
        </w:rPr>
        <w:t>7</w:t>
      </w:r>
      <w:r w:rsidR="00F97D6C" w:rsidRPr="001525E0">
        <w:rPr>
          <w:sz w:val="20"/>
          <w:lang w:eastAsia="it-IT"/>
        </w:rPr>
        <w:t>.</w:t>
      </w:r>
    </w:p>
    <w:p w:rsidR="00D775E5" w:rsidRPr="001525E0" w:rsidRDefault="00AD3665" w:rsidP="001525E0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sz w:val="20"/>
          <w:lang w:eastAsia="it-IT"/>
        </w:rPr>
      </w:pPr>
      <w:r w:rsidRPr="001525E0">
        <w:rPr>
          <w:sz w:val="20"/>
          <w:lang w:eastAsia="it-IT"/>
        </w:rPr>
        <w:t>Pubblicazione graduatoria docenti convocati.</w:t>
      </w:r>
    </w:p>
    <w:p w:rsidR="00ED1B9C" w:rsidRDefault="00ED1B9C" w:rsidP="00F97D6C">
      <w:pPr>
        <w:spacing w:after="0" w:line="240" w:lineRule="auto"/>
        <w:ind w:firstLine="567"/>
        <w:rPr>
          <w:sz w:val="20"/>
          <w:lang w:eastAsia="it-IT"/>
        </w:rPr>
      </w:pPr>
    </w:p>
    <w:p w:rsidR="00ED1B9C" w:rsidRDefault="004F17A1" w:rsidP="001525E0">
      <w:pPr>
        <w:spacing w:after="0" w:line="240" w:lineRule="auto"/>
        <w:ind w:firstLine="567"/>
        <w:rPr>
          <w:sz w:val="20"/>
          <w:lang w:eastAsia="it-IT"/>
        </w:rPr>
      </w:pPr>
      <w:r w:rsidRPr="00903E18">
        <w:rPr>
          <w:sz w:val="20"/>
          <w:lang w:eastAsia="it-IT"/>
        </w:rPr>
        <w:t xml:space="preserve">Si fa seguito alla C.P. </w:t>
      </w:r>
      <w:r w:rsidR="000240B0">
        <w:rPr>
          <w:sz w:val="20"/>
          <w:lang w:eastAsia="it-IT"/>
        </w:rPr>
        <w:t>400</w:t>
      </w:r>
      <w:r w:rsidRPr="00903E18">
        <w:rPr>
          <w:sz w:val="20"/>
          <w:lang w:eastAsia="it-IT"/>
        </w:rPr>
        <w:t xml:space="preserve"> del </w:t>
      </w:r>
      <w:r w:rsidR="000240B0">
        <w:rPr>
          <w:sz w:val="20"/>
          <w:lang w:eastAsia="it-IT"/>
        </w:rPr>
        <w:t>7</w:t>
      </w:r>
      <w:r w:rsidR="00AD3665" w:rsidRPr="00903E18">
        <w:rPr>
          <w:sz w:val="20"/>
          <w:lang w:eastAsia="it-IT"/>
        </w:rPr>
        <w:t xml:space="preserve"> novembre </w:t>
      </w:r>
      <w:r w:rsidRPr="00903E18">
        <w:rPr>
          <w:sz w:val="20"/>
          <w:lang w:eastAsia="it-IT"/>
        </w:rPr>
        <w:t>201</w:t>
      </w:r>
      <w:r w:rsidR="00AD3665" w:rsidRPr="00903E18">
        <w:rPr>
          <w:sz w:val="20"/>
          <w:lang w:eastAsia="it-IT"/>
        </w:rPr>
        <w:t>6</w:t>
      </w:r>
      <w:r w:rsidRPr="00903E18">
        <w:rPr>
          <w:sz w:val="20"/>
          <w:lang w:eastAsia="it-IT"/>
        </w:rPr>
        <w:t xml:space="preserve"> e si comunica che </w:t>
      </w:r>
      <w:r w:rsidR="001525E0">
        <w:rPr>
          <w:sz w:val="20"/>
          <w:lang w:eastAsia="it-IT"/>
        </w:rPr>
        <w:t>l</w:t>
      </w:r>
      <w:r w:rsidR="00F97D6C" w:rsidRPr="00903E18">
        <w:rPr>
          <w:sz w:val="20"/>
          <w:lang w:eastAsia="it-IT"/>
        </w:rPr>
        <w:t xml:space="preserve">e operazioni relative alle assunzioni a tempo determinato da graduatorie </w:t>
      </w:r>
      <w:r w:rsidR="00903E18">
        <w:rPr>
          <w:sz w:val="20"/>
          <w:lang w:eastAsia="it-IT"/>
        </w:rPr>
        <w:t>ad esaurimento</w:t>
      </w:r>
      <w:r w:rsidR="00F97D6C" w:rsidRPr="00903E18">
        <w:rPr>
          <w:sz w:val="20"/>
          <w:lang w:eastAsia="it-IT"/>
        </w:rPr>
        <w:t>, per la scuola primaria</w:t>
      </w:r>
      <w:r w:rsidRPr="00903E18">
        <w:rPr>
          <w:sz w:val="20"/>
          <w:lang w:eastAsia="it-IT"/>
        </w:rPr>
        <w:t xml:space="preserve"> e dell’infanzia</w:t>
      </w:r>
      <w:r w:rsidR="00F97D6C" w:rsidRPr="00903E18">
        <w:rPr>
          <w:sz w:val="20"/>
          <w:lang w:eastAsia="it-IT"/>
        </w:rPr>
        <w:t xml:space="preserve">, saranno effettuate secondo il </w:t>
      </w:r>
      <w:r w:rsidR="00F64B00">
        <w:rPr>
          <w:sz w:val="20"/>
          <w:lang w:eastAsia="it-IT"/>
        </w:rPr>
        <w:t xml:space="preserve">seguente </w:t>
      </w:r>
      <w:r w:rsidR="00F97D6C" w:rsidRPr="00903E18">
        <w:rPr>
          <w:sz w:val="20"/>
          <w:lang w:eastAsia="it-IT"/>
        </w:rPr>
        <w:t>calendario</w:t>
      </w:r>
      <w:r w:rsidR="00F64B00">
        <w:rPr>
          <w:sz w:val="20"/>
          <w:lang w:eastAsia="it-IT"/>
        </w:rPr>
        <w:t>:</w:t>
      </w:r>
    </w:p>
    <w:p w:rsidR="001525E0" w:rsidRPr="001525E0" w:rsidRDefault="001525E0" w:rsidP="001525E0">
      <w:pPr>
        <w:spacing w:after="0" w:line="240" w:lineRule="auto"/>
        <w:ind w:firstLine="567"/>
        <w:rPr>
          <w:sz w:val="20"/>
          <w:lang w:eastAsia="it-IT"/>
        </w:rPr>
      </w:pPr>
    </w:p>
    <w:p w:rsidR="00F64B00" w:rsidRDefault="00F64B00" w:rsidP="00F64B00">
      <w:pPr>
        <w:jc w:val="center"/>
        <w:rPr>
          <w:b/>
          <w:i/>
        </w:rPr>
      </w:pPr>
      <w:r w:rsidRPr="00E921F5">
        <w:rPr>
          <w:b/>
          <w:i/>
        </w:rPr>
        <w:t xml:space="preserve">SCUOLA </w:t>
      </w:r>
      <w:r>
        <w:rPr>
          <w:b/>
          <w:i/>
        </w:rPr>
        <w:t>PRIMARIA</w:t>
      </w:r>
    </w:p>
    <w:p w:rsidR="00F64B00" w:rsidRDefault="00F64B00" w:rsidP="00F64B00">
      <w:pPr>
        <w:jc w:val="center"/>
        <w:rPr>
          <w:b/>
          <w:i/>
        </w:rPr>
      </w:pPr>
      <w:r>
        <w:rPr>
          <w:b/>
          <w:i/>
        </w:rPr>
        <w:t>SCUOLA POLO</w:t>
      </w:r>
    </w:p>
    <w:p w:rsidR="00F64B00" w:rsidRDefault="00F64B00" w:rsidP="00F64B00">
      <w:pPr>
        <w:jc w:val="center"/>
        <w:rPr>
          <w:b/>
        </w:rPr>
      </w:pPr>
      <w:r>
        <w:rPr>
          <w:b/>
        </w:rPr>
        <w:t>LICEO STATALE BERTI</w:t>
      </w:r>
    </w:p>
    <w:p w:rsidR="00F64B00" w:rsidRDefault="00F64B00" w:rsidP="00F64B00">
      <w:pPr>
        <w:jc w:val="center"/>
        <w:rPr>
          <w:b/>
          <w:i/>
        </w:rPr>
      </w:pPr>
      <w:r>
        <w:rPr>
          <w:b/>
        </w:rPr>
        <w:t>VIA DUCHESSA JOLANDA 27 BIS - TORINO</w:t>
      </w:r>
    </w:p>
    <w:p w:rsidR="00F64B00" w:rsidRPr="00ED1B9C" w:rsidRDefault="00C354F1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11</w:t>
      </w:r>
      <w:r w:rsidR="00F64B00" w:rsidRPr="00ED1B9C">
        <w:rPr>
          <w:b/>
          <w:sz w:val="20"/>
        </w:rPr>
        <w:t xml:space="preserve"> novembre 2016 - ore 9,30</w:t>
      </w:r>
      <w:r w:rsidR="00F64B00" w:rsidRPr="00ED1B9C">
        <w:rPr>
          <w:sz w:val="20"/>
        </w:rPr>
        <w:t>: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sz w:val="20"/>
        </w:rPr>
        <w:t>A) supplenze annuali ai docenti di sostegno provvisti del titolo di specializzazione inseriti nelle graduatorie di istituto;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sz w:val="20"/>
        </w:rPr>
        <w:t>B) supplenze annuali ai docenti di sostegno provvisti del titolo di specializzazione non inseriti nelle graduatorie d’istituto che hanno presentato la messa a disposizione;</w:t>
      </w:r>
    </w:p>
    <w:p w:rsidR="00F64B00" w:rsidRPr="00ED1B9C" w:rsidRDefault="00C354F1" w:rsidP="00ED1B9C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11</w:t>
      </w:r>
      <w:r w:rsidR="00F64B00" w:rsidRPr="00ED1B9C">
        <w:rPr>
          <w:b/>
          <w:sz w:val="20"/>
        </w:rPr>
        <w:t xml:space="preserve"> novembre 2016 - ore 11,30</w:t>
      </w:r>
      <w:r w:rsidR="00F64B00" w:rsidRPr="00ED1B9C">
        <w:rPr>
          <w:sz w:val="20"/>
        </w:rPr>
        <w:t>: supplenze annuali sia sui posti comuni che di sostegno dei docenti beneficiari L. 104/92</w:t>
      </w:r>
      <w:r w:rsidR="001463F4" w:rsidRPr="00ED1B9C">
        <w:rPr>
          <w:sz w:val="20"/>
        </w:rPr>
        <w:t>, inseriti nelle GAE fino alla posizione</w:t>
      </w:r>
      <w:r w:rsidR="00ED1B9C" w:rsidRPr="00ED1B9C">
        <w:rPr>
          <w:sz w:val="20"/>
        </w:rPr>
        <w:t xml:space="preserve"> N° 1190</w:t>
      </w:r>
      <w:r w:rsidR="00F64B00" w:rsidRPr="00ED1B9C">
        <w:rPr>
          <w:sz w:val="20"/>
        </w:rPr>
        <w:t>;</w:t>
      </w:r>
    </w:p>
    <w:p w:rsidR="00F64B00" w:rsidRPr="00ED1B9C" w:rsidRDefault="00C354F1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11</w:t>
      </w:r>
      <w:r w:rsidR="00F64B00" w:rsidRPr="00ED1B9C">
        <w:rPr>
          <w:b/>
          <w:sz w:val="20"/>
        </w:rPr>
        <w:t xml:space="preserve"> novembre 2016 - ore 14.30: </w:t>
      </w:r>
      <w:r w:rsidR="00F64B00" w:rsidRPr="00ED1B9C">
        <w:rPr>
          <w:sz w:val="20"/>
        </w:rPr>
        <w:t xml:space="preserve">supplenze annuali sia sui posti comuni che di sostegno secondo l’ordine delle GAE dalla posizione </w:t>
      </w:r>
      <w:r w:rsidR="00F64B00" w:rsidRPr="00ED1B9C">
        <w:rPr>
          <w:b/>
          <w:sz w:val="20"/>
        </w:rPr>
        <w:t>n° 1</w:t>
      </w:r>
      <w:r w:rsidR="00F64B00" w:rsidRPr="00ED1B9C">
        <w:rPr>
          <w:sz w:val="20"/>
        </w:rPr>
        <w:t xml:space="preserve"> alla posizione </w:t>
      </w:r>
      <w:r w:rsidR="00F64B00" w:rsidRPr="00ED1B9C">
        <w:rPr>
          <w:b/>
          <w:sz w:val="20"/>
        </w:rPr>
        <w:t>n° 1</w:t>
      </w:r>
      <w:r w:rsidR="00534E1E" w:rsidRPr="00ED1B9C">
        <w:rPr>
          <w:b/>
          <w:sz w:val="20"/>
        </w:rPr>
        <w:t>0</w:t>
      </w:r>
      <w:r w:rsidR="00F64B00" w:rsidRPr="00ED1B9C">
        <w:rPr>
          <w:b/>
          <w:sz w:val="20"/>
        </w:rPr>
        <w:t>0</w:t>
      </w:r>
      <w:r w:rsidR="00F64B00" w:rsidRPr="00ED1B9C">
        <w:rPr>
          <w:sz w:val="20"/>
        </w:rPr>
        <w:t>;</w:t>
      </w:r>
    </w:p>
    <w:p w:rsidR="00F64B00" w:rsidRPr="00ED1B9C" w:rsidRDefault="00C354F1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</w:t>
      </w:r>
      <w:r w:rsidR="00534E1E" w:rsidRPr="00ED1B9C">
        <w:rPr>
          <w:b/>
          <w:sz w:val="20"/>
        </w:rPr>
        <w:t>4</w:t>
      </w:r>
      <w:r w:rsidR="00F64B00" w:rsidRPr="00ED1B9C">
        <w:rPr>
          <w:b/>
          <w:sz w:val="20"/>
        </w:rPr>
        <w:t xml:space="preserve"> novembre 2016 - ore 9.30: </w:t>
      </w:r>
      <w:r w:rsidR="00F64B00" w:rsidRPr="00ED1B9C">
        <w:rPr>
          <w:sz w:val="20"/>
        </w:rPr>
        <w:t xml:space="preserve">supplenze annuali sia sui posti comuni che di sostegno secondo l’ordine delle GAE dalla posizione </w:t>
      </w:r>
      <w:r w:rsidR="00F64B00" w:rsidRPr="00ED1B9C">
        <w:rPr>
          <w:b/>
          <w:sz w:val="20"/>
        </w:rPr>
        <w:t>n° 1</w:t>
      </w:r>
      <w:r w:rsidR="00534E1E" w:rsidRPr="00ED1B9C">
        <w:rPr>
          <w:b/>
          <w:sz w:val="20"/>
        </w:rPr>
        <w:t>01</w:t>
      </w:r>
      <w:r w:rsidR="00534E1E" w:rsidRPr="00ED1B9C">
        <w:rPr>
          <w:sz w:val="20"/>
        </w:rPr>
        <w:t xml:space="preserve"> alla posizione </w:t>
      </w:r>
      <w:r w:rsidR="00534E1E" w:rsidRPr="00ED1B9C">
        <w:rPr>
          <w:b/>
          <w:sz w:val="20"/>
        </w:rPr>
        <w:t>n° 250</w:t>
      </w:r>
      <w:r w:rsidR="00F64B00" w:rsidRPr="00ED1B9C">
        <w:rPr>
          <w:sz w:val="20"/>
        </w:rPr>
        <w:t>;</w:t>
      </w:r>
    </w:p>
    <w:p w:rsidR="00F64B00" w:rsidRPr="00ED1B9C" w:rsidRDefault="00C354F1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lastRenderedPageBreak/>
        <w:t>1</w:t>
      </w:r>
      <w:r w:rsidR="00534E1E" w:rsidRPr="00ED1B9C">
        <w:rPr>
          <w:b/>
          <w:sz w:val="20"/>
        </w:rPr>
        <w:t>4</w:t>
      </w:r>
      <w:r w:rsidR="00F64B00" w:rsidRPr="00ED1B9C">
        <w:rPr>
          <w:b/>
          <w:sz w:val="20"/>
        </w:rPr>
        <w:t xml:space="preserve"> novembre 2016 - ore 14.30: </w:t>
      </w:r>
      <w:r w:rsidR="00F64B00" w:rsidRPr="00ED1B9C">
        <w:rPr>
          <w:sz w:val="20"/>
        </w:rPr>
        <w:t xml:space="preserve">supplenze annuali sia sui posti comuni che di sostegno secondo l’ordine delle GAE dalla posizione </w:t>
      </w:r>
      <w:r w:rsidR="00F64B00" w:rsidRPr="00ED1B9C">
        <w:rPr>
          <w:b/>
          <w:sz w:val="20"/>
        </w:rPr>
        <w:t xml:space="preserve">n° </w:t>
      </w:r>
      <w:r w:rsidR="00534E1E" w:rsidRPr="00ED1B9C">
        <w:rPr>
          <w:b/>
          <w:sz w:val="20"/>
        </w:rPr>
        <w:t>25</w:t>
      </w:r>
      <w:r w:rsidR="00F64B00" w:rsidRPr="00ED1B9C">
        <w:rPr>
          <w:b/>
          <w:sz w:val="20"/>
        </w:rPr>
        <w:t>1</w:t>
      </w:r>
      <w:r w:rsidR="00F64B00" w:rsidRPr="00ED1B9C">
        <w:rPr>
          <w:sz w:val="20"/>
        </w:rPr>
        <w:t xml:space="preserve"> alla posizione </w:t>
      </w:r>
      <w:r w:rsidR="00F64B00" w:rsidRPr="00ED1B9C">
        <w:rPr>
          <w:b/>
          <w:sz w:val="20"/>
        </w:rPr>
        <w:t xml:space="preserve">n° </w:t>
      </w:r>
      <w:r w:rsidR="00194186" w:rsidRPr="00ED1B9C">
        <w:rPr>
          <w:b/>
          <w:sz w:val="20"/>
        </w:rPr>
        <w:t>350</w:t>
      </w:r>
      <w:r w:rsidR="00F64B00" w:rsidRPr="00ED1B9C">
        <w:rPr>
          <w:sz w:val="20"/>
        </w:rPr>
        <w:t>;</w:t>
      </w:r>
    </w:p>
    <w:p w:rsidR="00F64B00" w:rsidRPr="00ED1B9C" w:rsidRDefault="00C354F1" w:rsidP="00194186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</w:t>
      </w:r>
      <w:r w:rsidR="00534E1E" w:rsidRPr="00ED1B9C">
        <w:rPr>
          <w:b/>
          <w:sz w:val="20"/>
        </w:rPr>
        <w:t>5</w:t>
      </w:r>
      <w:r w:rsidR="00F64B00" w:rsidRPr="00ED1B9C">
        <w:rPr>
          <w:b/>
          <w:sz w:val="20"/>
        </w:rPr>
        <w:t xml:space="preserve"> novembre 2016 - ore 9.30: </w:t>
      </w:r>
      <w:r w:rsidR="00F64B00" w:rsidRPr="00ED1B9C">
        <w:rPr>
          <w:sz w:val="20"/>
        </w:rPr>
        <w:t xml:space="preserve">supplenze annuali sia sui posti comuni che di sostegno secondo l’ordine delle GAE dalla posizione </w:t>
      </w:r>
      <w:r w:rsidR="00F64B00" w:rsidRPr="00ED1B9C">
        <w:rPr>
          <w:b/>
          <w:sz w:val="20"/>
        </w:rPr>
        <w:t xml:space="preserve">n° </w:t>
      </w:r>
      <w:r w:rsidR="00534E1E" w:rsidRPr="00ED1B9C">
        <w:rPr>
          <w:b/>
          <w:sz w:val="20"/>
        </w:rPr>
        <w:t>35</w:t>
      </w:r>
      <w:r w:rsidR="00F64B00" w:rsidRPr="00ED1B9C">
        <w:rPr>
          <w:b/>
          <w:sz w:val="20"/>
        </w:rPr>
        <w:t>1</w:t>
      </w:r>
      <w:r w:rsidR="00F64B00" w:rsidRPr="00ED1B9C">
        <w:rPr>
          <w:sz w:val="20"/>
        </w:rPr>
        <w:t xml:space="preserve"> alla posizione </w:t>
      </w:r>
      <w:r w:rsidR="00F64B00" w:rsidRPr="00ED1B9C">
        <w:rPr>
          <w:b/>
          <w:sz w:val="20"/>
        </w:rPr>
        <w:t xml:space="preserve">n° </w:t>
      </w:r>
      <w:r w:rsidR="00194186" w:rsidRPr="00ED1B9C">
        <w:rPr>
          <w:b/>
          <w:sz w:val="20"/>
        </w:rPr>
        <w:t>500</w:t>
      </w:r>
      <w:r w:rsidR="00F64B00" w:rsidRPr="00ED1B9C">
        <w:rPr>
          <w:sz w:val="20"/>
        </w:rPr>
        <w:t>;</w:t>
      </w:r>
    </w:p>
    <w:p w:rsidR="00F64B00" w:rsidRPr="00ED1B9C" w:rsidRDefault="00C354F1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</w:t>
      </w:r>
      <w:r w:rsidR="00194186" w:rsidRPr="00ED1B9C">
        <w:rPr>
          <w:b/>
          <w:sz w:val="20"/>
        </w:rPr>
        <w:t>5</w:t>
      </w:r>
      <w:r w:rsidR="00F64B00" w:rsidRPr="00ED1B9C">
        <w:rPr>
          <w:b/>
          <w:sz w:val="20"/>
        </w:rPr>
        <w:t xml:space="preserve"> novembre 2016 - ore 14.30: </w:t>
      </w:r>
      <w:r w:rsidR="00F64B00" w:rsidRPr="00ED1B9C">
        <w:rPr>
          <w:sz w:val="20"/>
        </w:rPr>
        <w:t xml:space="preserve">supplenze annuali sia sui posti comuni che di sostegno secondo l’ordine delle GAE dalla posizione </w:t>
      </w:r>
      <w:r w:rsidR="00F64B00" w:rsidRPr="00ED1B9C">
        <w:rPr>
          <w:b/>
          <w:sz w:val="20"/>
        </w:rPr>
        <w:t xml:space="preserve">n° </w:t>
      </w:r>
      <w:r w:rsidR="00194186" w:rsidRPr="00ED1B9C">
        <w:rPr>
          <w:b/>
          <w:sz w:val="20"/>
        </w:rPr>
        <w:t>50</w:t>
      </w:r>
      <w:r w:rsidR="00F64B00" w:rsidRPr="00ED1B9C">
        <w:rPr>
          <w:b/>
          <w:sz w:val="20"/>
        </w:rPr>
        <w:t>1</w:t>
      </w:r>
      <w:r w:rsidR="00F64B00" w:rsidRPr="00ED1B9C">
        <w:rPr>
          <w:sz w:val="20"/>
        </w:rPr>
        <w:t xml:space="preserve"> alla posizione </w:t>
      </w:r>
      <w:r w:rsidR="00F64B00" w:rsidRPr="00ED1B9C">
        <w:rPr>
          <w:b/>
          <w:sz w:val="20"/>
        </w:rPr>
        <w:t>n°</w:t>
      </w:r>
      <w:r w:rsidR="00194186" w:rsidRPr="00ED1B9C">
        <w:rPr>
          <w:b/>
          <w:sz w:val="20"/>
        </w:rPr>
        <w:t xml:space="preserve"> 6</w:t>
      </w:r>
      <w:r w:rsidR="00F64B00" w:rsidRPr="00ED1B9C">
        <w:rPr>
          <w:b/>
          <w:sz w:val="20"/>
        </w:rPr>
        <w:t>00</w:t>
      </w:r>
      <w:r w:rsidR="00F64B00" w:rsidRPr="00ED1B9C">
        <w:rPr>
          <w:sz w:val="20"/>
        </w:rPr>
        <w:t>;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</w:t>
      </w:r>
      <w:r w:rsidR="00194186" w:rsidRPr="00ED1B9C">
        <w:rPr>
          <w:b/>
          <w:sz w:val="20"/>
        </w:rPr>
        <w:t>6</w:t>
      </w:r>
      <w:r w:rsidRPr="00ED1B9C">
        <w:rPr>
          <w:b/>
          <w:sz w:val="20"/>
        </w:rPr>
        <w:t xml:space="preserve"> novembre 2016 - ore 9.30: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 xml:space="preserve">n° </w:t>
      </w:r>
      <w:r w:rsidR="00194186" w:rsidRPr="00ED1B9C">
        <w:rPr>
          <w:b/>
          <w:sz w:val="20"/>
        </w:rPr>
        <w:t>6</w:t>
      </w:r>
      <w:r w:rsidRPr="00ED1B9C">
        <w:rPr>
          <w:b/>
          <w:sz w:val="20"/>
        </w:rPr>
        <w:t>01</w:t>
      </w:r>
      <w:r w:rsidRPr="00ED1B9C">
        <w:rPr>
          <w:sz w:val="20"/>
        </w:rPr>
        <w:t xml:space="preserve"> alla posizione </w:t>
      </w:r>
      <w:r w:rsidRPr="00ED1B9C">
        <w:rPr>
          <w:b/>
          <w:sz w:val="20"/>
        </w:rPr>
        <w:t xml:space="preserve">n° </w:t>
      </w:r>
      <w:r w:rsidR="00194186" w:rsidRPr="00ED1B9C">
        <w:rPr>
          <w:b/>
          <w:sz w:val="20"/>
        </w:rPr>
        <w:t>75</w:t>
      </w:r>
      <w:r w:rsidRPr="00ED1B9C">
        <w:rPr>
          <w:b/>
          <w:sz w:val="20"/>
        </w:rPr>
        <w:t>0</w:t>
      </w:r>
      <w:r w:rsidRPr="00ED1B9C">
        <w:rPr>
          <w:sz w:val="20"/>
        </w:rPr>
        <w:t>;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</w:t>
      </w:r>
      <w:r w:rsidR="00194186" w:rsidRPr="00ED1B9C">
        <w:rPr>
          <w:b/>
          <w:sz w:val="20"/>
        </w:rPr>
        <w:t>6</w:t>
      </w:r>
      <w:r w:rsidRPr="00ED1B9C">
        <w:rPr>
          <w:b/>
          <w:sz w:val="20"/>
        </w:rPr>
        <w:t xml:space="preserve"> novembre 2016 - ore 14.30: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 xml:space="preserve">n° </w:t>
      </w:r>
      <w:r w:rsidR="00194186" w:rsidRPr="00ED1B9C">
        <w:rPr>
          <w:b/>
          <w:sz w:val="20"/>
        </w:rPr>
        <w:t>751</w:t>
      </w:r>
      <w:r w:rsidR="00194186" w:rsidRPr="00ED1B9C">
        <w:rPr>
          <w:sz w:val="20"/>
        </w:rPr>
        <w:t xml:space="preserve"> alla posizione </w:t>
      </w:r>
      <w:r w:rsidR="00194186" w:rsidRPr="00ED1B9C">
        <w:rPr>
          <w:b/>
          <w:sz w:val="20"/>
        </w:rPr>
        <w:t>n° 850</w:t>
      </w:r>
      <w:r w:rsidRPr="00ED1B9C">
        <w:rPr>
          <w:sz w:val="20"/>
        </w:rPr>
        <w:t>.</w:t>
      </w:r>
    </w:p>
    <w:p w:rsidR="00194186" w:rsidRPr="00ED1B9C" w:rsidRDefault="00194186" w:rsidP="00194186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 xml:space="preserve">17 novembre 2016 - ore 9.30: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>n° 851</w:t>
      </w:r>
      <w:r w:rsidRPr="00ED1B9C">
        <w:rPr>
          <w:sz w:val="20"/>
        </w:rPr>
        <w:t xml:space="preserve"> alla posizione </w:t>
      </w:r>
      <w:r w:rsidRPr="00ED1B9C">
        <w:rPr>
          <w:b/>
          <w:sz w:val="20"/>
        </w:rPr>
        <w:t xml:space="preserve">n° </w:t>
      </w:r>
      <w:r w:rsidR="008F658D" w:rsidRPr="00ED1B9C">
        <w:rPr>
          <w:b/>
          <w:sz w:val="20"/>
        </w:rPr>
        <w:t>1000</w:t>
      </w:r>
      <w:r w:rsidRPr="00ED1B9C">
        <w:rPr>
          <w:sz w:val="20"/>
        </w:rPr>
        <w:t>;</w:t>
      </w:r>
    </w:p>
    <w:p w:rsidR="00F64B00" w:rsidRPr="00ED1B9C" w:rsidRDefault="00194186" w:rsidP="00194186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</w:t>
      </w:r>
      <w:r w:rsidR="008F658D" w:rsidRPr="00ED1B9C">
        <w:rPr>
          <w:b/>
          <w:sz w:val="20"/>
        </w:rPr>
        <w:t>7</w:t>
      </w:r>
      <w:r w:rsidRPr="00ED1B9C">
        <w:rPr>
          <w:b/>
          <w:sz w:val="20"/>
        </w:rPr>
        <w:t xml:space="preserve"> novembre 2016 - ore 14.30: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 xml:space="preserve">n° </w:t>
      </w:r>
      <w:r w:rsidR="008F658D" w:rsidRPr="00ED1B9C">
        <w:rPr>
          <w:b/>
          <w:sz w:val="20"/>
        </w:rPr>
        <w:t>1001</w:t>
      </w:r>
      <w:r w:rsidRPr="00ED1B9C">
        <w:rPr>
          <w:sz w:val="20"/>
        </w:rPr>
        <w:t xml:space="preserve"> alla posizione </w:t>
      </w:r>
      <w:r w:rsidRPr="00ED1B9C">
        <w:rPr>
          <w:b/>
          <w:sz w:val="20"/>
        </w:rPr>
        <w:t xml:space="preserve">n° </w:t>
      </w:r>
      <w:r w:rsidR="008F658D" w:rsidRPr="00ED1B9C">
        <w:rPr>
          <w:b/>
          <w:sz w:val="20"/>
        </w:rPr>
        <w:t>1100</w:t>
      </w:r>
    </w:p>
    <w:p w:rsidR="008F658D" w:rsidRPr="00ED1B9C" w:rsidRDefault="008F658D" w:rsidP="008F658D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 xml:space="preserve">18 novembre 2016 - ore 9.30: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>n° 1101</w:t>
      </w:r>
      <w:r w:rsidRPr="00ED1B9C">
        <w:rPr>
          <w:sz w:val="20"/>
        </w:rPr>
        <w:t xml:space="preserve"> alla posizione </w:t>
      </w:r>
      <w:r w:rsidRPr="00ED1B9C">
        <w:rPr>
          <w:b/>
          <w:sz w:val="20"/>
        </w:rPr>
        <w:t>n° 1250</w:t>
      </w:r>
      <w:r w:rsidRPr="00ED1B9C">
        <w:rPr>
          <w:sz w:val="20"/>
        </w:rPr>
        <w:t>;</w:t>
      </w:r>
    </w:p>
    <w:p w:rsidR="00832BC2" w:rsidRPr="001525E0" w:rsidRDefault="008F658D" w:rsidP="001525E0">
      <w:pPr>
        <w:pStyle w:val="Paragrafoelenco"/>
        <w:ind w:left="540"/>
        <w:rPr>
          <w:sz w:val="20"/>
          <w:lang w:eastAsia="it-IT"/>
        </w:rPr>
      </w:pPr>
      <w:r w:rsidRPr="00ED1B9C">
        <w:rPr>
          <w:b/>
          <w:sz w:val="20"/>
        </w:rPr>
        <w:t xml:space="preserve">18 novembre 2016 - ore 14.30: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>n° 1251</w:t>
      </w:r>
      <w:r w:rsidRPr="00ED1B9C">
        <w:rPr>
          <w:sz w:val="20"/>
        </w:rPr>
        <w:t xml:space="preserve"> alla </w:t>
      </w:r>
      <w:r w:rsidRPr="00ED1B9C">
        <w:rPr>
          <w:b/>
          <w:sz w:val="20"/>
        </w:rPr>
        <w:t>fine graduatoria</w:t>
      </w:r>
      <w:r w:rsidR="00ED1B9C" w:rsidRPr="00ED1B9C">
        <w:rPr>
          <w:sz w:val="20"/>
        </w:rPr>
        <w:t xml:space="preserve">, </w:t>
      </w:r>
      <w:r w:rsidR="00832BC2" w:rsidRPr="00ED1B9C">
        <w:rPr>
          <w:b/>
          <w:sz w:val="20"/>
          <w:u w:val="single"/>
        </w:rPr>
        <w:t>FINO AD ESAURIMENTO DEI POSTI</w:t>
      </w:r>
    </w:p>
    <w:p w:rsidR="00F64B00" w:rsidRPr="00ED1B9C" w:rsidRDefault="00F64B00" w:rsidP="00F64B00">
      <w:pPr>
        <w:jc w:val="center"/>
        <w:rPr>
          <w:b/>
          <w:i/>
          <w:sz w:val="20"/>
        </w:rPr>
      </w:pPr>
      <w:r w:rsidRPr="00ED1B9C">
        <w:rPr>
          <w:b/>
          <w:i/>
          <w:sz w:val="20"/>
        </w:rPr>
        <w:t>SCUOLA DELL’INFANZIA</w:t>
      </w:r>
    </w:p>
    <w:p w:rsidR="00F64B00" w:rsidRPr="00ED1B9C" w:rsidRDefault="00F64B00" w:rsidP="00F64B00">
      <w:pPr>
        <w:jc w:val="center"/>
        <w:rPr>
          <w:b/>
          <w:i/>
          <w:sz w:val="20"/>
        </w:rPr>
      </w:pPr>
      <w:r w:rsidRPr="00ED1B9C">
        <w:rPr>
          <w:b/>
          <w:i/>
          <w:sz w:val="20"/>
        </w:rPr>
        <w:t>Liceo Classico “Cavour”</w:t>
      </w:r>
    </w:p>
    <w:p w:rsidR="00F64B00" w:rsidRPr="00ED1B9C" w:rsidRDefault="00F64B00" w:rsidP="00F64B00">
      <w:pPr>
        <w:jc w:val="center"/>
        <w:rPr>
          <w:b/>
          <w:i/>
          <w:sz w:val="20"/>
        </w:rPr>
      </w:pPr>
      <w:r w:rsidRPr="00ED1B9C">
        <w:rPr>
          <w:b/>
          <w:i/>
          <w:sz w:val="20"/>
        </w:rPr>
        <w:t>Corso Tassoni, 15</w:t>
      </w:r>
    </w:p>
    <w:p w:rsidR="00F64B00" w:rsidRPr="001525E0" w:rsidRDefault="00F64B00" w:rsidP="001525E0">
      <w:pPr>
        <w:jc w:val="center"/>
        <w:rPr>
          <w:b/>
          <w:i/>
          <w:sz w:val="20"/>
          <w:u w:val="single"/>
        </w:rPr>
      </w:pPr>
      <w:r w:rsidRPr="00ED1B9C">
        <w:rPr>
          <w:b/>
          <w:i/>
          <w:sz w:val="20"/>
          <w:u w:val="single"/>
        </w:rPr>
        <w:t>10143 Torino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11 novembre 2016 - ore 9,30</w:t>
      </w:r>
      <w:r w:rsidRPr="00ED1B9C">
        <w:rPr>
          <w:sz w:val="20"/>
        </w:rPr>
        <w:t>: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sz w:val="20"/>
        </w:rPr>
        <w:t>A) supplenze annuali ai docenti di sostegno provvisti del titolo di specializzazione inseriti nelle graduatorie di istituto;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sz w:val="20"/>
        </w:rPr>
        <w:t>B) supplenze annuali ai docenti di sostegno provvisti del titolo di specializzazione non inseriti nelle graduatorie d’istituto che hanno presentato la messa a disposizione;</w:t>
      </w:r>
    </w:p>
    <w:p w:rsidR="00F64B00" w:rsidRPr="00ED1B9C" w:rsidRDefault="00832BC2" w:rsidP="00F64B00">
      <w:pPr>
        <w:pStyle w:val="Paragrafoelenco"/>
        <w:ind w:left="540"/>
        <w:rPr>
          <w:sz w:val="20"/>
        </w:rPr>
      </w:pPr>
      <w:r w:rsidRPr="00ED1B9C">
        <w:rPr>
          <w:sz w:val="20"/>
        </w:rPr>
        <w:t xml:space="preserve">C) </w:t>
      </w:r>
      <w:r w:rsidR="00F64B00" w:rsidRPr="00ED1B9C">
        <w:rPr>
          <w:sz w:val="20"/>
        </w:rPr>
        <w:t xml:space="preserve">supplenze annuali sia sui posti comuni che di sostegno dei docenti inseriti nelle GAE </w:t>
      </w:r>
      <w:r w:rsidR="00C354F1" w:rsidRPr="00ED1B9C">
        <w:rPr>
          <w:sz w:val="20"/>
        </w:rPr>
        <w:t>fino</w:t>
      </w:r>
      <w:r w:rsidR="00F64B00" w:rsidRPr="00ED1B9C">
        <w:rPr>
          <w:sz w:val="20"/>
        </w:rPr>
        <w:t xml:space="preserve"> </w:t>
      </w:r>
      <w:r w:rsidR="00C354F1" w:rsidRPr="00ED1B9C">
        <w:rPr>
          <w:sz w:val="20"/>
        </w:rPr>
        <w:t>al</w:t>
      </w:r>
      <w:r w:rsidR="00F64B00" w:rsidRPr="00ED1B9C">
        <w:rPr>
          <w:sz w:val="20"/>
        </w:rPr>
        <w:t>la posizione 237</w:t>
      </w:r>
      <w:r w:rsidR="00C354F1" w:rsidRPr="00ED1B9C">
        <w:rPr>
          <w:sz w:val="20"/>
        </w:rPr>
        <w:t xml:space="preserve">, </w:t>
      </w:r>
      <w:r w:rsidR="00F64B00" w:rsidRPr="00ED1B9C">
        <w:rPr>
          <w:sz w:val="20"/>
        </w:rPr>
        <w:t>beneficiari L. 104/92;</w:t>
      </w:r>
    </w:p>
    <w:p w:rsidR="00F64B00" w:rsidRPr="00ED1B9C" w:rsidRDefault="00832BC2" w:rsidP="00F64B00">
      <w:pPr>
        <w:pStyle w:val="Paragrafoelenco"/>
        <w:ind w:left="540"/>
        <w:rPr>
          <w:sz w:val="20"/>
        </w:rPr>
      </w:pPr>
      <w:r w:rsidRPr="00ED1B9C">
        <w:rPr>
          <w:sz w:val="20"/>
        </w:rPr>
        <w:t xml:space="preserve">D) </w:t>
      </w:r>
      <w:r w:rsidR="00F64B00" w:rsidRPr="00ED1B9C">
        <w:rPr>
          <w:sz w:val="20"/>
        </w:rPr>
        <w:t xml:space="preserve">supplenze annuali sia sui posti comuni che di sostegno secondo l’ordine delle GAE dalla posizione </w:t>
      </w:r>
      <w:r w:rsidR="00F64B00" w:rsidRPr="00ED1B9C">
        <w:rPr>
          <w:b/>
          <w:sz w:val="20"/>
        </w:rPr>
        <w:t>n° 1</w:t>
      </w:r>
      <w:r w:rsidR="00F64B00" w:rsidRPr="00ED1B9C">
        <w:rPr>
          <w:sz w:val="20"/>
        </w:rPr>
        <w:t xml:space="preserve"> alla posizione </w:t>
      </w:r>
      <w:r w:rsidR="00F64B00" w:rsidRPr="00ED1B9C">
        <w:rPr>
          <w:b/>
          <w:sz w:val="20"/>
        </w:rPr>
        <w:t>n° 100</w:t>
      </w:r>
      <w:r w:rsidR="00F64B00" w:rsidRPr="00ED1B9C">
        <w:rPr>
          <w:sz w:val="20"/>
        </w:rPr>
        <w:t>;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</w:t>
      </w:r>
      <w:r w:rsidR="00832BC2" w:rsidRPr="00ED1B9C">
        <w:rPr>
          <w:b/>
          <w:sz w:val="20"/>
        </w:rPr>
        <w:t>4</w:t>
      </w:r>
      <w:r w:rsidRPr="00ED1B9C">
        <w:rPr>
          <w:b/>
          <w:sz w:val="20"/>
        </w:rPr>
        <w:t xml:space="preserve"> novembre 2016 - ore 9.30: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>n° 101</w:t>
      </w:r>
      <w:r w:rsidRPr="00ED1B9C">
        <w:rPr>
          <w:sz w:val="20"/>
        </w:rPr>
        <w:t xml:space="preserve"> alla posizione </w:t>
      </w:r>
      <w:r w:rsidRPr="00ED1B9C">
        <w:rPr>
          <w:b/>
          <w:sz w:val="20"/>
        </w:rPr>
        <w:t>n° 200</w:t>
      </w:r>
      <w:r w:rsidRPr="00ED1B9C">
        <w:rPr>
          <w:sz w:val="20"/>
        </w:rPr>
        <w:t>;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</w:t>
      </w:r>
      <w:r w:rsidR="00832BC2" w:rsidRPr="00ED1B9C">
        <w:rPr>
          <w:b/>
          <w:sz w:val="20"/>
        </w:rPr>
        <w:t>4</w:t>
      </w:r>
      <w:r w:rsidRPr="00ED1B9C">
        <w:rPr>
          <w:b/>
          <w:sz w:val="20"/>
        </w:rPr>
        <w:t xml:space="preserve"> novembre 2016 - ore 14.30: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>n° 201</w:t>
      </w:r>
      <w:r w:rsidRPr="00ED1B9C">
        <w:rPr>
          <w:sz w:val="20"/>
        </w:rPr>
        <w:t xml:space="preserve"> alla posizione </w:t>
      </w:r>
      <w:r w:rsidRPr="00ED1B9C">
        <w:rPr>
          <w:b/>
          <w:sz w:val="20"/>
        </w:rPr>
        <w:t>n° 300</w:t>
      </w:r>
      <w:r w:rsidR="00ED1B9C" w:rsidRPr="00ED1B9C">
        <w:rPr>
          <w:b/>
          <w:sz w:val="20"/>
        </w:rPr>
        <w:t>;</w:t>
      </w:r>
    </w:p>
    <w:p w:rsidR="00F64B00" w:rsidRPr="00ED1B9C" w:rsidRDefault="00F64B00" w:rsidP="00F64B00">
      <w:pPr>
        <w:pStyle w:val="Paragrafoelenco"/>
        <w:ind w:left="540"/>
        <w:rPr>
          <w:sz w:val="20"/>
        </w:rPr>
      </w:pPr>
      <w:r w:rsidRPr="00ED1B9C">
        <w:rPr>
          <w:b/>
          <w:sz w:val="20"/>
        </w:rPr>
        <w:t>1</w:t>
      </w:r>
      <w:r w:rsidR="00832BC2" w:rsidRPr="00ED1B9C">
        <w:rPr>
          <w:b/>
          <w:sz w:val="20"/>
        </w:rPr>
        <w:t>5</w:t>
      </w:r>
      <w:r w:rsidRPr="00ED1B9C">
        <w:rPr>
          <w:b/>
          <w:sz w:val="20"/>
        </w:rPr>
        <w:t xml:space="preserve"> novembre 2016 - ore 9.30: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>n° 301</w:t>
      </w:r>
      <w:r w:rsidRPr="00ED1B9C">
        <w:rPr>
          <w:sz w:val="20"/>
        </w:rPr>
        <w:t xml:space="preserve"> alla posizione </w:t>
      </w:r>
      <w:r w:rsidRPr="00ED1B9C">
        <w:rPr>
          <w:b/>
          <w:sz w:val="20"/>
        </w:rPr>
        <w:t>n° 400</w:t>
      </w:r>
      <w:r w:rsidRPr="00ED1B9C">
        <w:rPr>
          <w:sz w:val="20"/>
        </w:rPr>
        <w:t>;</w:t>
      </w:r>
    </w:p>
    <w:p w:rsidR="00F97D6C" w:rsidRPr="00903E18" w:rsidRDefault="00F64B00" w:rsidP="00ED1B9C">
      <w:pPr>
        <w:pStyle w:val="Paragrafoelenco"/>
        <w:ind w:left="540"/>
        <w:rPr>
          <w:sz w:val="20"/>
          <w:lang w:eastAsia="it-IT"/>
        </w:rPr>
      </w:pPr>
      <w:r w:rsidRPr="00ED1B9C">
        <w:rPr>
          <w:b/>
          <w:sz w:val="20"/>
        </w:rPr>
        <w:lastRenderedPageBreak/>
        <w:t>1</w:t>
      </w:r>
      <w:r w:rsidR="00832BC2" w:rsidRPr="00ED1B9C">
        <w:rPr>
          <w:b/>
          <w:sz w:val="20"/>
        </w:rPr>
        <w:t>5</w:t>
      </w:r>
      <w:r w:rsidRPr="00ED1B9C">
        <w:rPr>
          <w:b/>
          <w:sz w:val="20"/>
        </w:rPr>
        <w:t xml:space="preserve"> novembre 2016 - ore 14.30: </w:t>
      </w:r>
      <w:r w:rsidRPr="00ED1B9C">
        <w:rPr>
          <w:sz w:val="20"/>
        </w:rPr>
        <w:t xml:space="preserve">supplenze annuali sia sui posti comuni che di sostegno secondo l’ordine delle GAE dalla posizione </w:t>
      </w:r>
      <w:r w:rsidRPr="00ED1B9C">
        <w:rPr>
          <w:b/>
          <w:sz w:val="20"/>
        </w:rPr>
        <w:t>n° 401</w:t>
      </w:r>
      <w:r w:rsidRPr="00ED1B9C">
        <w:rPr>
          <w:sz w:val="20"/>
        </w:rPr>
        <w:t xml:space="preserve"> alla posizione </w:t>
      </w:r>
      <w:r w:rsidRPr="00ED1B9C">
        <w:rPr>
          <w:b/>
          <w:sz w:val="20"/>
        </w:rPr>
        <w:t>n° 500</w:t>
      </w:r>
      <w:r w:rsidR="00ED1B9C" w:rsidRPr="00ED1B9C">
        <w:rPr>
          <w:b/>
          <w:sz w:val="20"/>
        </w:rPr>
        <w:t xml:space="preserve">, </w:t>
      </w:r>
      <w:r w:rsidRPr="00ED1B9C">
        <w:rPr>
          <w:b/>
          <w:sz w:val="20"/>
          <w:u w:val="single"/>
        </w:rPr>
        <w:t>FINO AD ESAURIMENTO DEI POSTI</w:t>
      </w:r>
      <w:r w:rsidR="00ED1B9C">
        <w:rPr>
          <w:b/>
          <w:u w:val="single"/>
        </w:rPr>
        <w:t>.</w:t>
      </w:r>
    </w:p>
    <w:p w:rsidR="00D775E5" w:rsidRPr="00903E18" w:rsidRDefault="00D775E5" w:rsidP="001525E0">
      <w:pPr>
        <w:spacing w:after="0" w:line="240" w:lineRule="auto"/>
        <w:rPr>
          <w:rFonts w:ascii="Times New Roman" w:hAnsi="Times New Roman"/>
          <w:b/>
          <w:sz w:val="20"/>
          <w:lang w:eastAsia="it-IT"/>
        </w:rPr>
      </w:pPr>
    </w:p>
    <w:p w:rsidR="001476A3" w:rsidRPr="00ED1B9C" w:rsidRDefault="001476A3" w:rsidP="001476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it-IT"/>
        </w:rPr>
      </w:pPr>
      <w:r w:rsidRPr="00ED1B9C">
        <w:rPr>
          <w:rFonts w:ascii="Times New Roman" w:hAnsi="Times New Roman"/>
          <w:b/>
          <w:sz w:val="36"/>
          <w:szCs w:val="36"/>
          <w:lang w:eastAsia="it-IT"/>
        </w:rPr>
        <w:t>PRECISAZIONI</w:t>
      </w:r>
      <w:r w:rsidR="003B2EB8" w:rsidRPr="00ED1B9C">
        <w:rPr>
          <w:rFonts w:ascii="Times New Roman" w:hAnsi="Times New Roman"/>
          <w:b/>
          <w:sz w:val="36"/>
          <w:szCs w:val="36"/>
          <w:lang w:eastAsia="it-IT"/>
        </w:rPr>
        <w:t xml:space="preserve"> </w:t>
      </w:r>
    </w:p>
    <w:p w:rsidR="001476A3" w:rsidRPr="00903E18" w:rsidRDefault="001476A3" w:rsidP="001476A3">
      <w:pPr>
        <w:spacing w:after="0" w:line="240" w:lineRule="auto"/>
        <w:jc w:val="center"/>
        <w:rPr>
          <w:rFonts w:ascii="Times New Roman" w:hAnsi="Times New Roman"/>
          <w:b/>
          <w:sz w:val="20"/>
          <w:lang w:eastAsia="it-IT"/>
        </w:rPr>
      </w:pPr>
    </w:p>
    <w:p w:rsidR="001476A3" w:rsidRPr="00903E18" w:rsidRDefault="001476A3" w:rsidP="001476A3">
      <w:pPr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b/>
          <w:sz w:val="20"/>
          <w:lang w:eastAsia="it-IT"/>
        </w:rPr>
      </w:pPr>
      <w:r w:rsidRPr="00903E18">
        <w:rPr>
          <w:rFonts w:ascii="Times New Roman" w:hAnsi="Times New Roman"/>
          <w:b/>
          <w:sz w:val="20"/>
          <w:lang w:eastAsia="it-IT"/>
        </w:rPr>
        <w:t>GRADUATORIA</w:t>
      </w:r>
      <w:r w:rsidR="00D775E5" w:rsidRPr="00903E18">
        <w:rPr>
          <w:rFonts w:ascii="Times New Roman" w:hAnsi="Times New Roman"/>
          <w:b/>
          <w:sz w:val="20"/>
          <w:lang w:eastAsia="it-IT"/>
        </w:rPr>
        <w:t xml:space="preserve"> </w:t>
      </w:r>
      <w:r w:rsidR="00AD3665" w:rsidRPr="00903E18">
        <w:rPr>
          <w:rFonts w:ascii="Times New Roman" w:hAnsi="Times New Roman"/>
          <w:b/>
          <w:sz w:val="20"/>
          <w:lang w:eastAsia="it-IT"/>
        </w:rPr>
        <w:t>AD ESAURIMENTO</w:t>
      </w:r>
    </w:p>
    <w:p w:rsidR="001476A3" w:rsidRPr="00903E18" w:rsidRDefault="001476A3" w:rsidP="001476A3">
      <w:pPr>
        <w:spacing w:after="0" w:line="240" w:lineRule="auto"/>
        <w:ind w:left="960"/>
        <w:jc w:val="left"/>
        <w:rPr>
          <w:rFonts w:ascii="Times New Roman" w:hAnsi="Times New Roman"/>
          <w:sz w:val="20"/>
          <w:lang w:eastAsia="it-IT"/>
        </w:rPr>
      </w:pPr>
    </w:p>
    <w:p w:rsidR="003B2EB8" w:rsidRDefault="003B2EB8" w:rsidP="00ED1B9C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  <w:r>
        <w:rPr>
          <w:rFonts w:ascii="Times New Roman" w:hAnsi="Times New Roman"/>
          <w:sz w:val="20"/>
          <w:lang w:eastAsia="it-IT"/>
        </w:rPr>
        <w:t>Si comunica che sono stati inseriti con riserva, nelle GAE, tutti i  ricorrenti i cui provvedimenti cau</w:t>
      </w:r>
      <w:r w:rsidR="00157378">
        <w:rPr>
          <w:rFonts w:ascii="Times New Roman" w:hAnsi="Times New Roman"/>
          <w:sz w:val="20"/>
          <w:lang w:eastAsia="it-IT"/>
        </w:rPr>
        <w:t xml:space="preserve">telari sono pervenuti </w:t>
      </w:r>
      <w:r w:rsidR="00157378" w:rsidRPr="00157378">
        <w:rPr>
          <w:rFonts w:ascii="Times New Roman" w:hAnsi="Times New Roman"/>
          <w:b/>
          <w:sz w:val="20"/>
          <w:lang w:eastAsia="it-IT"/>
        </w:rPr>
        <w:t>entro il 31ottobre</w:t>
      </w:r>
      <w:r w:rsidR="00157378">
        <w:rPr>
          <w:rFonts w:ascii="Times New Roman" w:hAnsi="Times New Roman"/>
          <w:sz w:val="20"/>
          <w:lang w:eastAsia="it-IT"/>
        </w:rPr>
        <w:t xml:space="preserve"> </w:t>
      </w:r>
      <w:r>
        <w:rPr>
          <w:rFonts w:ascii="Times New Roman" w:hAnsi="Times New Roman"/>
          <w:sz w:val="20"/>
          <w:lang w:eastAsia="it-IT"/>
        </w:rPr>
        <w:t xml:space="preserve"> u.s., </w:t>
      </w:r>
      <w:r w:rsidRPr="00ED1B9C">
        <w:rPr>
          <w:rFonts w:ascii="Times New Roman" w:hAnsi="Times New Roman"/>
          <w:sz w:val="20"/>
          <w:u w:val="single"/>
          <w:lang w:eastAsia="it-IT"/>
        </w:rPr>
        <w:t>completi di elenchi nominativi dettagliati per la provincia di Torino</w:t>
      </w:r>
      <w:r>
        <w:rPr>
          <w:rFonts w:ascii="Times New Roman" w:hAnsi="Times New Roman"/>
          <w:sz w:val="20"/>
          <w:lang w:eastAsia="it-IT"/>
        </w:rPr>
        <w:t xml:space="preserve"> e </w:t>
      </w:r>
      <w:r w:rsidRPr="00ED1B9C">
        <w:rPr>
          <w:rFonts w:ascii="Times New Roman" w:hAnsi="Times New Roman"/>
          <w:sz w:val="20"/>
          <w:u w:val="single"/>
          <w:lang w:eastAsia="it-IT"/>
        </w:rPr>
        <w:t>delle domande di inclusione dei relativi aspiranti</w:t>
      </w:r>
      <w:r>
        <w:rPr>
          <w:rFonts w:ascii="Times New Roman" w:hAnsi="Times New Roman"/>
          <w:sz w:val="20"/>
          <w:lang w:eastAsia="it-IT"/>
        </w:rPr>
        <w:t>.</w:t>
      </w:r>
    </w:p>
    <w:p w:rsidR="003B2EB8" w:rsidRDefault="003B2EB8" w:rsidP="001476A3">
      <w:pPr>
        <w:spacing w:after="0" w:line="240" w:lineRule="auto"/>
        <w:ind w:left="960"/>
        <w:jc w:val="left"/>
        <w:rPr>
          <w:rFonts w:ascii="Times New Roman" w:hAnsi="Times New Roman"/>
          <w:sz w:val="20"/>
          <w:lang w:eastAsia="it-IT"/>
        </w:rPr>
      </w:pPr>
    </w:p>
    <w:p w:rsidR="001476A3" w:rsidRPr="00903E18" w:rsidRDefault="001476A3" w:rsidP="001476A3">
      <w:pPr>
        <w:spacing w:after="0" w:line="240" w:lineRule="auto"/>
        <w:ind w:left="960"/>
        <w:jc w:val="left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A parità di punteggio, le variabili che determi</w:t>
      </w:r>
      <w:r w:rsidR="00D775E5" w:rsidRPr="00903E18">
        <w:rPr>
          <w:rFonts w:ascii="Times New Roman" w:hAnsi="Times New Roman"/>
          <w:sz w:val="20"/>
          <w:lang w:eastAsia="it-IT"/>
        </w:rPr>
        <w:t>nano la posizione in graduatoria</w:t>
      </w:r>
      <w:r w:rsidRPr="00903E18">
        <w:rPr>
          <w:rFonts w:ascii="Times New Roman" w:hAnsi="Times New Roman"/>
          <w:sz w:val="20"/>
          <w:lang w:eastAsia="it-IT"/>
        </w:rPr>
        <w:t>, nell’ordine elencato, sono le seguenti:</w:t>
      </w:r>
    </w:p>
    <w:p w:rsidR="001476A3" w:rsidRPr="00903E18" w:rsidRDefault="001476A3" w:rsidP="001476A3">
      <w:pPr>
        <w:spacing w:after="0" w:line="240" w:lineRule="auto"/>
        <w:ind w:left="960"/>
        <w:jc w:val="left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1 – anno di inclusione in graduatoria</w:t>
      </w:r>
    </w:p>
    <w:p w:rsidR="001476A3" w:rsidRPr="00903E18" w:rsidRDefault="001476A3" w:rsidP="001476A3">
      <w:pPr>
        <w:spacing w:after="0" w:line="240" w:lineRule="auto"/>
        <w:ind w:left="960"/>
        <w:jc w:val="left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2 – preferenze (in ordine alfabetico)</w:t>
      </w:r>
    </w:p>
    <w:p w:rsidR="001476A3" w:rsidRPr="00903E18" w:rsidRDefault="001476A3" w:rsidP="001476A3">
      <w:pPr>
        <w:spacing w:after="0" w:line="240" w:lineRule="auto"/>
        <w:ind w:left="960"/>
        <w:jc w:val="left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3 – servizio senza demerito</w:t>
      </w:r>
    </w:p>
    <w:p w:rsidR="00ED1B9C" w:rsidRPr="00903E18" w:rsidRDefault="001476A3" w:rsidP="001525E0">
      <w:pPr>
        <w:spacing w:after="0" w:line="240" w:lineRule="auto"/>
        <w:ind w:left="960"/>
        <w:jc w:val="left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4 – età anagrafica (il più giovane precede il più anziano)</w:t>
      </w:r>
    </w:p>
    <w:p w:rsidR="001476A3" w:rsidRPr="00903E18" w:rsidRDefault="001476A3" w:rsidP="001476A3">
      <w:pPr>
        <w:spacing w:after="0" w:line="240" w:lineRule="auto"/>
        <w:rPr>
          <w:rFonts w:ascii="Times New Roman" w:hAnsi="Times New Roman"/>
          <w:sz w:val="20"/>
          <w:lang w:eastAsia="it-IT"/>
        </w:rPr>
      </w:pPr>
    </w:p>
    <w:p w:rsidR="001476A3" w:rsidRPr="00903E18" w:rsidRDefault="001476A3" w:rsidP="001476A3">
      <w:pPr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b/>
          <w:sz w:val="20"/>
          <w:lang w:eastAsia="it-IT"/>
        </w:rPr>
        <w:t>CONVOCAZIONI</w:t>
      </w:r>
    </w:p>
    <w:p w:rsidR="001476A3" w:rsidRPr="00903E18" w:rsidRDefault="001476A3" w:rsidP="001476A3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</w:p>
    <w:p w:rsidR="001525E0" w:rsidRPr="001525E0" w:rsidRDefault="001476A3" w:rsidP="001476A3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 xml:space="preserve">Alle convocazioni è necessario venire personalmente con un documento di riconoscimento in corso di validità. In caso di grave impedimento a presenziare personalmente, gli aspiranti possono delegare, per l’accettazione della proposta di assunzione e della sede di servizio, una persona di loro fiducia munita di delega e copia del documento del delegante. </w:t>
      </w:r>
      <w:r w:rsidR="00157378">
        <w:rPr>
          <w:rFonts w:ascii="Times New Roman" w:hAnsi="Times New Roman"/>
          <w:sz w:val="20"/>
          <w:lang w:eastAsia="it-IT"/>
        </w:rPr>
        <w:t xml:space="preserve"> In via del tutto eccezionale potrà essere inviata delega a questo UST </w:t>
      </w:r>
      <w:r w:rsidR="00157378">
        <w:rPr>
          <w:rFonts w:ascii="Times New Roman" w:hAnsi="Times New Roman"/>
          <w:b/>
          <w:sz w:val="20"/>
          <w:lang w:eastAsia="it-IT"/>
        </w:rPr>
        <w:t xml:space="preserve">entro e non </w:t>
      </w:r>
      <w:r w:rsidR="001525E0">
        <w:rPr>
          <w:rFonts w:ascii="Times New Roman" w:hAnsi="Times New Roman"/>
          <w:b/>
          <w:sz w:val="20"/>
          <w:lang w:eastAsia="it-IT"/>
        </w:rPr>
        <w:t xml:space="preserve">oltre le ore 12 del 10.11.2016 </w:t>
      </w:r>
      <w:r w:rsidR="001525E0">
        <w:rPr>
          <w:rFonts w:ascii="Times New Roman" w:hAnsi="Times New Roman"/>
          <w:sz w:val="20"/>
          <w:lang w:eastAsia="it-IT"/>
        </w:rPr>
        <w:t>alla seguente e-mail: usp.to@istruzione.it</w:t>
      </w:r>
    </w:p>
    <w:p w:rsidR="00D775E5" w:rsidRPr="00903E18" w:rsidRDefault="001463F4" w:rsidP="001476A3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  <w:r>
        <w:rPr>
          <w:rFonts w:ascii="Times New Roman" w:hAnsi="Times New Roman"/>
          <w:sz w:val="20"/>
          <w:lang w:eastAsia="it-IT"/>
        </w:rPr>
        <w:t>G</w:t>
      </w:r>
      <w:r w:rsidR="00DE47F4" w:rsidRPr="00903E18">
        <w:rPr>
          <w:rFonts w:ascii="Times New Roman" w:hAnsi="Times New Roman"/>
          <w:sz w:val="20"/>
          <w:lang w:eastAsia="it-IT"/>
        </w:rPr>
        <w:t xml:space="preserve">li aspiranti sono convocati in numero maggiore rispetto alla disponibilità dei posti, in previsione di eventuali assenze o rinunce da parte dei </w:t>
      </w:r>
      <w:r>
        <w:rPr>
          <w:rFonts w:ascii="Times New Roman" w:hAnsi="Times New Roman"/>
          <w:sz w:val="20"/>
          <w:lang w:eastAsia="it-IT"/>
        </w:rPr>
        <w:t xml:space="preserve">docenti </w:t>
      </w:r>
      <w:r w:rsidR="00DE47F4" w:rsidRPr="00903E18">
        <w:rPr>
          <w:rFonts w:ascii="Times New Roman" w:hAnsi="Times New Roman"/>
          <w:sz w:val="20"/>
          <w:lang w:eastAsia="it-IT"/>
        </w:rPr>
        <w:t>convocati, pertanto la convocazione non comporta il diritto a conseguire una proposta di assunzione e/o il diritto al rimborso di eventuali spese.</w:t>
      </w:r>
    </w:p>
    <w:p w:rsidR="00DB7947" w:rsidRPr="0099792E" w:rsidRDefault="00DB7947" w:rsidP="001476A3">
      <w:pPr>
        <w:spacing w:after="0" w:line="240" w:lineRule="auto"/>
        <w:ind w:left="960"/>
        <w:rPr>
          <w:rFonts w:ascii="Times New Roman" w:hAnsi="Times New Roman"/>
          <w:b/>
          <w:sz w:val="20"/>
          <w:lang w:eastAsia="it-IT"/>
        </w:rPr>
      </w:pPr>
      <w:r w:rsidRPr="0099792E">
        <w:rPr>
          <w:rFonts w:ascii="Times New Roman" w:hAnsi="Times New Roman"/>
          <w:b/>
          <w:sz w:val="20"/>
          <w:lang w:eastAsia="it-IT"/>
        </w:rPr>
        <w:t>Al fine di rendere più celeri le operazioni, si invitano i docenti a verificare preventivamente l’ubicazione delle istituzioni scolastiche</w:t>
      </w:r>
      <w:r w:rsidR="00B97D8C">
        <w:rPr>
          <w:rFonts w:ascii="Times New Roman" w:hAnsi="Times New Roman"/>
          <w:b/>
          <w:sz w:val="20"/>
          <w:lang w:eastAsia="it-IT"/>
        </w:rPr>
        <w:t xml:space="preserve"> e</w:t>
      </w:r>
      <w:r w:rsidRPr="0099792E">
        <w:rPr>
          <w:rFonts w:ascii="Times New Roman" w:hAnsi="Times New Roman"/>
          <w:b/>
          <w:sz w:val="20"/>
          <w:lang w:eastAsia="it-IT"/>
        </w:rPr>
        <w:t xml:space="preserve"> dei relativi plessi. Nel caso di scelta di più spezzoni orari, si prega di verificarne preventivamente la loro compatibilità</w:t>
      </w:r>
      <w:r w:rsidR="00903E18" w:rsidRPr="0099792E">
        <w:rPr>
          <w:rFonts w:ascii="Times New Roman" w:hAnsi="Times New Roman"/>
          <w:b/>
          <w:sz w:val="20"/>
          <w:lang w:eastAsia="it-IT"/>
        </w:rPr>
        <w:t>.</w:t>
      </w:r>
      <w:r w:rsidRPr="0099792E">
        <w:rPr>
          <w:rFonts w:ascii="Times New Roman" w:hAnsi="Times New Roman"/>
          <w:b/>
          <w:sz w:val="20"/>
          <w:lang w:eastAsia="it-IT"/>
        </w:rPr>
        <w:t xml:space="preserve"> </w:t>
      </w:r>
    </w:p>
    <w:p w:rsidR="00DE47F4" w:rsidRPr="00903E18" w:rsidRDefault="00DE47F4" w:rsidP="001476A3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</w:p>
    <w:p w:rsidR="00903E18" w:rsidRPr="00903E18" w:rsidRDefault="00903E18" w:rsidP="00903E18">
      <w:pPr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b/>
          <w:sz w:val="20"/>
          <w:lang w:eastAsia="it-IT"/>
        </w:rPr>
        <w:t>DOCENTI NON INSERITI IN GRADUATORIA CON TITOLO DI SPECIALIZZAZIONE O ABILITAZIONE</w:t>
      </w:r>
    </w:p>
    <w:p w:rsidR="00903E18" w:rsidRPr="00903E18" w:rsidRDefault="00903E18" w:rsidP="00903E18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</w:p>
    <w:p w:rsidR="00903E18" w:rsidRDefault="00903E18" w:rsidP="00903E18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Gli aspiranti in possesso del titolo di specializzazione</w:t>
      </w:r>
      <w:r w:rsidR="001525E0">
        <w:rPr>
          <w:rFonts w:ascii="Times New Roman" w:hAnsi="Times New Roman"/>
          <w:sz w:val="20"/>
          <w:lang w:eastAsia="it-IT"/>
        </w:rPr>
        <w:t xml:space="preserve"> per il sostegno</w:t>
      </w:r>
      <w:r w:rsidRPr="00903E18">
        <w:rPr>
          <w:rFonts w:ascii="Times New Roman" w:hAnsi="Times New Roman"/>
          <w:sz w:val="20"/>
          <w:lang w:eastAsia="it-IT"/>
        </w:rPr>
        <w:t>, che hanno titolo ad essere inclusi nelle graduatorie di circolo e di istituto, hanno la priorità</w:t>
      </w:r>
      <w:r w:rsidR="001463F4">
        <w:rPr>
          <w:rFonts w:ascii="Times New Roman" w:hAnsi="Times New Roman"/>
          <w:sz w:val="20"/>
          <w:lang w:eastAsia="it-IT"/>
        </w:rPr>
        <w:t>,</w:t>
      </w:r>
      <w:r w:rsidRPr="00903E18">
        <w:rPr>
          <w:rFonts w:ascii="Times New Roman" w:hAnsi="Times New Roman"/>
          <w:sz w:val="20"/>
          <w:lang w:eastAsia="it-IT"/>
        </w:rPr>
        <w:t xml:space="preserve"> nel conferimento dell’incarico anche attraverso la messa a disposizione.</w:t>
      </w:r>
    </w:p>
    <w:p w:rsidR="001463F4" w:rsidRPr="00903E18" w:rsidRDefault="001463F4" w:rsidP="00903E18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  <w:r>
        <w:rPr>
          <w:rFonts w:ascii="Times New Roman" w:hAnsi="Times New Roman"/>
          <w:sz w:val="20"/>
          <w:lang w:eastAsia="it-IT"/>
        </w:rPr>
        <w:t>La priorità opera soltanto nei confronti degli aspiranti inseriti nelle GAE – posto comune, privi del titolo di specializzazione.</w:t>
      </w:r>
    </w:p>
    <w:p w:rsidR="00903E18" w:rsidRPr="00903E18" w:rsidRDefault="00903E18" w:rsidP="00903E18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 xml:space="preserve">Considerata l’evidente impossibilità di graduare i docenti non inseriti in graduatoria, provvisti di titolo di specializzazione per il sostegno o di abilitazione, che hanno dato la propria disponibilità nelle istituzioni scolastiche, </w:t>
      </w:r>
      <w:r w:rsidRPr="00903E18">
        <w:rPr>
          <w:rFonts w:ascii="Times New Roman" w:hAnsi="Times New Roman"/>
          <w:sz w:val="20"/>
          <w:u w:val="single"/>
          <w:lang w:eastAsia="it-IT"/>
        </w:rPr>
        <w:t>in base ai punteggi comunicati dalle</w:t>
      </w:r>
      <w:r w:rsidRPr="00903E18">
        <w:rPr>
          <w:rFonts w:ascii="Times New Roman" w:hAnsi="Times New Roman"/>
          <w:sz w:val="20"/>
          <w:lang w:eastAsia="it-IT"/>
        </w:rPr>
        <w:t xml:space="preserve"> </w:t>
      </w:r>
      <w:r w:rsidRPr="00903E18">
        <w:rPr>
          <w:rFonts w:ascii="Times New Roman" w:hAnsi="Times New Roman"/>
          <w:sz w:val="20"/>
          <w:u w:val="single"/>
          <w:lang w:eastAsia="it-IT"/>
        </w:rPr>
        <w:t>istituzioni scolastiche</w:t>
      </w:r>
      <w:r w:rsidRPr="00903E18">
        <w:rPr>
          <w:rFonts w:ascii="Times New Roman" w:hAnsi="Times New Roman"/>
          <w:sz w:val="20"/>
          <w:lang w:eastAsia="it-IT"/>
        </w:rPr>
        <w:t xml:space="preserve">. </w:t>
      </w:r>
    </w:p>
    <w:p w:rsidR="00903E18" w:rsidRPr="0099792E" w:rsidRDefault="00903E18" w:rsidP="00903E18">
      <w:pPr>
        <w:spacing w:after="0" w:line="240" w:lineRule="auto"/>
        <w:ind w:left="960"/>
        <w:rPr>
          <w:rFonts w:ascii="Times New Roman" w:hAnsi="Times New Roman"/>
          <w:b/>
          <w:sz w:val="20"/>
          <w:lang w:eastAsia="it-IT"/>
        </w:rPr>
      </w:pPr>
      <w:r w:rsidRPr="0099792E">
        <w:rPr>
          <w:rFonts w:ascii="Times New Roman" w:hAnsi="Times New Roman"/>
          <w:b/>
          <w:sz w:val="20"/>
          <w:lang w:eastAsia="it-IT"/>
        </w:rPr>
        <w:t xml:space="preserve">All’atto della nomina i suddetti docenti </w:t>
      </w:r>
      <w:r w:rsidRPr="0099792E">
        <w:rPr>
          <w:rFonts w:ascii="Times New Roman" w:hAnsi="Times New Roman"/>
          <w:b/>
          <w:sz w:val="20"/>
          <w:u w:val="single"/>
          <w:lang w:eastAsia="it-IT"/>
        </w:rPr>
        <w:t>dovranno consegnare il modello di autocertificazione del possesso del titolo di specializzazione, debitamente compilato</w:t>
      </w:r>
      <w:r w:rsidRPr="0099792E">
        <w:rPr>
          <w:rFonts w:ascii="Times New Roman" w:hAnsi="Times New Roman"/>
          <w:b/>
          <w:sz w:val="20"/>
          <w:lang w:eastAsia="it-IT"/>
        </w:rPr>
        <w:t>, allegato alla presente.</w:t>
      </w:r>
    </w:p>
    <w:p w:rsidR="00903E18" w:rsidRPr="0099792E" w:rsidRDefault="00903E18" w:rsidP="00903E18">
      <w:pPr>
        <w:spacing w:after="0" w:line="240" w:lineRule="auto"/>
        <w:ind w:left="960"/>
        <w:rPr>
          <w:rFonts w:ascii="Times New Roman" w:hAnsi="Times New Roman"/>
          <w:b/>
          <w:sz w:val="20"/>
          <w:lang w:eastAsia="it-IT"/>
        </w:rPr>
      </w:pPr>
    </w:p>
    <w:p w:rsidR="00903E18" w:rsidRPr="00903E18" w:rsidRDefault="00903E18" w:rsidP="00903E1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lang w:eastAsia="it-IT"/>
        </w:rPr>
      </w:pPr>
      <w:r w:rsidRPr="00903E18">
        <w:rPr>
          <w:rFonts w:ascii="Times New Roman" w:hAnsi="Times New Roman"/>
          <w:b/>
          <w:sz w:val="20"/>
          <w:lang w:eastAsia="it-IT"/>
        </w:rPr>
        <w:t>PRECEDENZA AI SENSI DELLA LEGGE L. 104/92</w:t>
      </w:r>
    </w:p>
    <w:p w:rsidR="00903E18" w:rsidRPr="00903E18" w:rsidRDefault="00903E18" w:rsidP="00903E18">
      <w:pPr>
        <w:pStyle w:val="Paragrafoelenco"/>
        <w:spacing w:after="0" w:line="240" w:lineRule="auto"/>
        <w:ind w:left="993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lastRenderedPageBreak/>
        <w:t>I docenti beneficiari della legge 104/92 - art. 21 o art. 33 comma 6, dovranno produrre copia conforme all’originale del verbale rilasciato dalle ASL competenti che attesti lo stato di handicap e un’invalidità minima del 67%.</w:t>
      </w:r>
    </w:p>
    <w:p w:rsidR="00903E18" w:rsidRPr="00903E18" w:rsidRDefault="00903E18" w:rsidP="00903E18">
      <w:pPr>
        <w:pStyle w:val="Paragrafoelenco"/>
        <w:spacing w:after="0" w:line="240" w:lineRule="auto"/>
        <w:ind w:left="993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 xml:space="preserve">I docenti beneficiari della legge 104/92 art. 33 commi 5 e 7 per assistenza al figlio/coniuge/genitore, </w:t>
      </w:r>
      <w:r w:rsidRPr="001463F4">
        <w:rPr>
          <w:rFonts w:ascii="Times New Roman" w:hAnsi="Times New Roman"/>
          <w:b/>
          <w:sz w:val="20"/>
          <w:lang w:eastAsia="it-IT"/>
        </w:rPr>
        <w:t>oltre a produrre copia conforme all’originale del Verbale redatto dall</w:t>
      </w:r>
      <w:r w:rsidR="00326B70" w:rsidRPr="001463F4">
        <w:rPr>
          <w:rFonts w:ascii="Times New Roman" w:hAnsi="Times New Roman"/>
          <w:b/>
          <w:sz w:val="20"/>
          <w:lang w:eastAsia="it-IT"/>
        </w:rPr>
        <w:t>’A</w:t>
      </w:r>
      <w:r w:rsidRPr="001463F4">
        <w:rPr>
          <w:rFonts w:ascii="Times New Roman" w:hAnsi="Times New Roman"/>
          <w:b/>
          <w:sz w:val="20"/>
          <w:lang w:eastAsia="it-IT"/>
        </w:rPr>
        <w:t>SL competent</w:t>
      </w:r>
      <w:r w:rsidR="00326B70" w:rsidRPr="001463F4">
        <w:rPr>
          <w:rFonts w:ascii="Times New Roman" w:hAnsi="Times New Roman"/>
          <w:b/>
          <w:sz w:val="20"/>
          <w:lang w:eastAsia="it-IT"/>
        </w:rPr>
        <w:t>e</w:t>
      </w:r>
      <w:r w:rsidRPr="001463F4">
        <w:rPr>
          <w:rFonts w:ascii="Times New Roman" w:hAnsi="Times New Roman"/>
          <w:b/>
          <w:sz w:val="20"/>
          <w:lang w:eastAsia="it-IT"/>
        </w:rPr>
        <w:t xml:space="preserve"> che attesti lo stato di handicap </w:t>
      </w:r>
      <w:r w:rsidRPr="001463F4">
        <w:rPr>
          <w:rFonts w:ascii="Times New Roman" w:hAnsi="Times New Roman"/>
          <w:b/>
          <w:sz w:val="20"/>
          <w:u w:val="single"/>
          <w:lang w:eastAsia="it-IT"/>
        </w:rPr>
        <w:t>con connotazione di gravità</w:t>
      </w:r>
      <w:r w:rsidR="00A73D8E" w:rsidRPr="001463F4">
        <w:rPr>
          <w:rFonts w:ascii="Times New Roman" w:hAnsi="Times New Roman"/>
          <w:b/>
          <w:sz w:val="20"/>
          <w:lang w:eastAsia="it-IT"/>
        </w:rPr>
        <w:t>, dovranno</w:t>
      </w:r>
      <w:r w:rsidRPr="001463F4">
        <w:rPr>
          <w:rFonts w:ascii="Times New Roman" w:hAnsi="Times New Roman"/>
          <w:b/>
          <w:sz w:val="20"/>
          <w:lang w:eastAsia="it-IT"/>
        </w:rPr>
        <w:t xml:space="preserve"> documentare i seguenti “status e condizioni”</w:t>
      </w:r>
      <w:r w:rsidRPr="00903E18">
        <w:rPr>
          <w:rFonts w:ascii="Times New Roman" w:hAnsi="Times New Roman"/>
          <w:sz w:val="20"/>
          <w:lang w:eastAsia="it-IT"/>
        </w:rPr>
        <w:t>:</w:t>
      </w:r>
    </w:p>
    <w:p w:rsidR="00903E18" w:rsidRPr="00903E18" w:rsidRDefault="00903E18" w:rsidP="00903E1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Il rapporto di parentela con il soggetto disabile;</w:t>
      </w:r>
    </w:p>
    <w:p w:rsidR="00903E18" w:rsidRPr="00903E18" w:rsidRDefault="00903E18" w:rsidP="00903E1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L’attività di assistenza con carattere di unicità;</w:t>
      </w:r>
    </w:p>
    <w:p w:rsidR="00903E18" w:rsidRPr="00903E18" w:rsidRDefault="00903E18" w:rsidP="00903E1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La situazione di non ricovero a tempo pieno del soggetto disabile in istituto specializzato,</w:t>
      </w:r>
    </w:p>
    <w:p w:rsidR="00903E18" w:rsidRPr="00903E18" w:rsidRDefault="00903E18" w:rsidP="00903E1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La residenza del soggetto disabile;</w:t>
      </w:r>
    </w:p>
    <w:p w:rsidR="00903E18" w:rsidRPr="00E504C2" w:rsidRDefault="00903E18" w:rsidP="00903E1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0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 xml:space="preserve">In presenza di altri familiari, </w:t>
      </w:r>
      <w:r w:rsidRPr="00E504C2">
        <w:rPr>
          <w:rFonts w:ascii="Times New Roman" w:hAnsi="Times New Roman"/>
          <w:b/>
          <w:sz w:val="20"/>
          <w:lang w:eastAsia="it-IT"/>
        </w:rPr>
        <w:t xml:space="preserve">dichiarazione degli stessi di impossibilità oggettiva di assistenza </w:t>
      </w:r>
      <w:r w:rsidR="00E504C2">
        <w:rPr>
          <w:rFonts w:ascii="Times New Roman" w:hAnsi="Times New Roman"/>
          <w:b/>
          <w:sz w:val="20"/>
          <w:lang w:eastAsia="it-IT"/>
        </w:rPr>
        <w:t>a</w:t>
      </w:r>
      <w:r w:rsidRPr="00E504C2">
        <w:rPr>
          <w:rFonts w:ascii="Times New Roman" w:hAnsi="Times New Roman"/>
          <w:b/>
          <w:sz w:val="20"/>
          <w:lang w:eastAsia="it-IT"/>
        </w:rPr>
        <w:t>l soggetto disabile.</w:t>
      </w:r>
    </w:p>
    <w:p w:rsidR="00A73D8E" w:rsidRPr="00903E18" w:rsidRDefault="00A73D8E" w:rsidP="001476A3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</w:p>
    <w:p w:rsidR="004F17A1" w:rsidRPr="00903E18" w:rsidRDefault="004F17A1" w:rsidP="004F17A1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lang w:eastAsia="it-IT"/>
        </w:rPr>
      </w:pPr>
      <w:r w:rsidRPr="00903E18">
        <w:rPr>
          <w:rFonts w:ascii="Times New Roman" w:hAnsi="Times New Roman"/>
          <w:b/>
          <w:sz w:val="20"/>
          <w:lang w:eastAsia="it-IT"/>
        </w:rPr>
        <w:t>CONFERIM</w:t>
      </w:r>
      <w:r w:rsidR="00DB7947" w:rsidRPr="00903E18">
        <w:rPr>
          <w:rFonts w:ascii="Times New Roman" w:hAnsi="Times New Roman"/>
          <w:b/>
          <w:sz w:val="20"/>
          <w:lang w:eastAsia="it-IT"/>
        </w:rPr>
        <w:t>E</w:t>
      </w:r>
      <w:r w:rsidRPr="00903E18">
        <w:rPr>
          <w:rFonts w:ascii="Times New Roman" w:hAnsi="Times New Roman"/>
          <w:b/>
          <w:sz w:val="20"/>
          <w:lang w:eastAsia="it-IT"/>
        </w:rPr>
        <w:t>NTO NOMINE</w:t>
      </w:r>
      <w:r w:rsidR="00903E18" w:rsidRPr="00903E18">
        <w:rPr>
          <w:rFonts w:ascii="Times New Roman" w:hAnsi="Times New Roman"/>
          <w:b/>
          <w:sz w:val="20"/>
          <w:lang w:eastAsia="it-IT"/>
        </w:rPr>
        <w:t xml:space="preserve"> DA GAE</w:t>
      </w:r>
    </w:p>
    <w:p w:rsidR="00903E18" w:rsidRPr="00903E18" w:rsidRDefault="00903E18" w:rsidP="00903E18">
      <w:pPr>
        <w:pStyle w:val="Paragrafoelenco"/>
        <w:spacing w:after="0" w:line="240" w:lineRule="auto"/>
        <w:ind w:left="1320"/>
        <w:rPr>
          <w:rFonts w:ascii="Times New Roman" w:hAnsi="Times New Roman"/>
          <w:b/>
          <w:sz w:val="20"/>
          <w:lang w:eastAsia="it-IT"/>
        </w:rPr>
      </w:pPr>
    </w:p>
    <w:p w:rsidR="004F17A1" w:rsidRPr="00903E18" w:rsidRDefault="004F17A1" w:rsidP="004F17A1">
      <w:pPr>
        <w:spacing w:after="0" w:line="240" w:lineRule="auto"/>
        <w:ind w:left="960"/>
        <w:rPr>
          <w:rFonts w:ascii="Times New Roman" w:hAnsi="Times New Roman"/>
          <w:sz w:val="20"/>
          <w:shd w:val="clear" w:color="auto" w:fill="FFFFFF"/>
          <w:lang w:eastAsia="it-IT"/>
        </w:rPr>
      </w:pPr>
      <w:r w:rsidRPr="00903E18">
        <w:rPr>
          <w:rFonts w:ascii="Times New Roman" w:hAnsi="Times New Roman"/>
          <w:sz w:val="20"/>
          <w:shd w:val="clear" w:color="auto" w:fill="FFFFFF"/>
          <w:lang w:eastAsia="it-IT"/>
        </w:rPr>
        <w:t>Le nomine saranno conferite partendo dall’aspirante con il maggior punteggio.</w:t>
      </w:r>
    </w:p>
    <w:p w:rsidR="00AD3665" w:rsidRPr="00903E18" w:rsidRDefault="004F17A1" w:rsidP="004F17A1">
      <w:pPr>
        <w:spacing w:after="0" w:line="240" w:lineRule="auto"/>
        <w:ind w:left="960"/>
        <w:rPr>
          <w:rFonts w:ascii="Times New Roman" w:hAnsi="Times New Roman"/>
          <w:sz w:val="20"/>
          <w:shd w:val="clear" w:color="auto" w:fill="FFFFFF"/>
          <w:lang w:eastAsia="it-IT"/>
        </w:rPr>
      </w:pPr>
      <w:r w:rsidRPr="00903E18">
        <w:rPr>
          <w:rFonts w:ascii="Times New Roman" w:hAnsi="Times New Roman"/>
          <w:sz w:val="20"/>
          <w:shd w:val="clear" w:color="auto" w:fill="FFFFFF"/>
          <w:lang w:eastAsia="it-IT"/>
        </w:rPr>
        <w:t>L’aspirante potrà scegliere sia sui posti curriculari, sia sui post</w:t>
      </w:r>
      <w:r w:rsidR="00A8208D" w:rsidRPr="00903E18">
        <w:rPr>
          <w:rFonts w:ascii="Times New Roman" w:hAnsi="Times New Roman"/>
          <w:sz w:val="20"/>
          <w:shd w:val="clear" w:color="auto" w:fill="FFFFFF"/>
          <w:lang w:eastAsia="it-IT"/>
        </w:rPr>
        <w:t>i</w:t>
      </w:r>
      <w:r w:rsidRPr="00903E18">
        <w:rPr>
          <w:rFonts w:ascii="Times New Roman" w:hAnsi="Times New Roman"/>
          <w:sz w:val="20"/>
          <w:shd w:val="clear" w:color="auto" w:fill="FFFFFF"/>
          <w:lang w:eastAsia="it-IT"/>
        </w:rPr>
        <w:t xml:space="preserve"> di sostegno (anche senza titolo di specializzazione sul sostegno)</w:t>
      </w:r>
      <w:r w:rsidR="00E504C2">
        <w:rPr>
          <w:rFonts w:ascii="Times New Roman" w:hAnsi="Times New Roman"/>
          <w:sz w:val="20"/>
          <w:shd w:val="clear" w:color="auto" w:fill="FFFFFF"/>
          <w:lang w:eastAsia="it-IT"/>
        </w:rPr>
        <w:t>.</w:t>
      </w:r>
      <w:r w:rsidRPr="00903E18">
        <w:rPr>
          <w:rFonts w:ascii="Times New Roman" w:hAnsi="Times New Roman"/>
          <w:sz w:val="20"/>
          <w:shd w:val="clear" w:color="auto" w:fill="FFFFFF"/>
          <w:lang w:eastAsia="it-IT"/>
        </w:rPr>
        <w:t xml:space="preserve"> </w:t>
      </w:r>
    </w:p>
    <w:p w:rsidR="00DE47F4" w:rsidRPr="00903E18" w:rsidRDefault="00157378" w:rsidP="004F17A1">
      <w:pPr>
        <w:spacing w:after="0" w:line="240" w:lineRule="auto"/>
        <w:ind w:left="960"/>
        <w:rPr>
          <w:rFonts w:ascii="Times New Roman" w:hAnsi="Times New Roman"/>
          <w:sz w:val="20"/>
          <w:shd w:val="clear" w:color="auto" w:fill="FFFFFF"/>
          <w:lang w:eastAsia="it-IT"/>
        </w:rPr>
      </w:pPr>
      <w:r>
        <w:rPr>
          <w:rFonts w:ascii="Times New Roman" w:hAnsi="Times New Roman"/>
          <w:sz w:val="20"/>
          <w:shd w:val="clear" w:color="auto" w:fill="FFFFFF"/>
          <w:lang w:eastAsia="it-IT"/>
        </w:rPr>
        <w:t>L</w:t>
      </w:r>
      <w:r w:rsidR="00DE47F4" w:rsidRPr="00903E18">
        <w:rPr>
          <w:rFonts w:ascii="Times New Roman" w:hAnsi="Times New Roman"/>
          <w:sz w:val="20"/>
          <w:shd w:val="clear" w:color="auto" w:fill="FFFFFF"/>
          <w:lang w:eastAsia="it-IT"/>
        </w:rPr>
        <w:t>e nomine saranno effettuate fino ad esaurimento dei posti.</w:t>
      </w:r>
    </w:p>
    <w:p w:rsidR="004F17A1" w:rsidRPr="00903E18" w:rsidRDefault="004F17A1" w:rsidP="004F17A1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</w:p>
    <w:p w:rsidR="001476A3" w:rsidRPr="00903E18" w:rsidRDefault="001476A3" w:rsidP="001476A3">
      <w:pPr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20"/>
          <w:lang w:eastAsia="it-IT"/>
        </w:rPr>
      </w:pPr>
      <w:r w:rsidRPr="00903E18">
        <w:rPr>
          <w:rFonts w:ascii="Times New Roman" w:hAnsi="Times New Roman"/>
          <w:b/>
          <w:sz w:val="20"/>
          <w:lang w:eastAsia="it-IT"/>
        </w:rPr>
        <w:t>PRESA DI SERVIZIO</w:t>
      </w:r>
    </w:p>
    <w:p w:rsidR="001476A3" w:rsidRPr="00903E18" w:rsidRDefault="001476A3" w:rsidP="001476A3">
      <w:pPr>
        <w:spacing w:after="0" w:line="240" w:lineRule="auto"/>
        <w:ind w:left="960"/>
        <w:rPr>
          <w:rFonts w:ascii="Times New Roman" w:hAnsi="Times New Roman"/>
          <w:sz w:val="20"/>
          <w:lang w:eastAsia="it-IT"/>
        </w:rPr>
      </w:pPr>
    </w:p>
    <w:p w:rsidR="004F17A1" w:rsidRPr="00903E18" w:rsidRDefault="001476A3" w:rsidP="001476A3">
      <w:pPr>
        <w:spacing w:after="0" w:line="240" w:lineRule="auto"/>
        <w:ind w:left="960"/>
        <w:rPr>
          <w:rFonts w:ascii="Times New Roman" w:hAnsi="Times New Roman"/>
          <w:sz w:val="20"/>
          <w:shd w:val="clear" w:color="auto" w:fill="FFFFFF"/>
          <w:lang w:eastAsia="it-IT"/>
        </w:rPr>
      </w:pPr>
      <w:r w:rsidRPr="00903E18">
        <w:rPr>
          <w:rFonts w:ascii="Times New Roman" w:hAnsi="Times New Roman"/>
          <w:sz w:val="20"/>
          <w:lang w:eastAsia="it-IT"/>
        </w:rPr>
        <w:t>La presa di servizio deve essere fatta entro 24 ore dalla convocazione</w:t>
      </w:r>
      <w:r w:rsidR="00D93B04" w:rsidRPr="00903E18">
        <w:rPr>
          <w:rFonts w:ascii="Times New Roman" w:hAnsi="Times New Roman"/>
          <w:sz w:val="20"/>
          <w:lang w:eastAsia="it-IT"/>
        </w:rPr>
        <w:t>,</w:t>
      </w:r>
      <w:r w:rsidRPr="00903E18">
        <w:rPr>
          <w:rFonts w:ascii="Times New Roman" w:hAnsi="Times New Roman"/>
          <w:sz w:val="20"/>
          <w:lang w:eastAsia="it-IT"/>
        </w:rPr>
        <w:t xml:space="preserve"> presso</w:t>
      </w:r>
      <w:r w:rsidRPr="00903E18">
        <w:rPr>
          <w:rFonts w:ascii="Times New Roman" w:hAnsi="Times New Roman"/>
          <w:color w:val="373737"/>
          <w:sz w:val="20"/>
          <w:shd w:val="clear" w:color="auto" w:fill="FFFFFF"/>
          <w:lang w:eastAsia="it-IT"/>
        </w:rPr>
        <w:t xml:space="preserve"> </w:t>
      </w:r>
      <w:r w:rsidRPr="00903E18">
        <w:rPr>
          <w:rFonts w:ascii="Times New Roman" w:hAnsi="Times New Roman"/>
          <w:sz w:val="20"/>
          <w:shd w:val="clear" w:color="auto" w:fill="FFFFFF"/>
          <w:lang w:eastAsia="it-IT"/>
        </w:rPr>
        <w:t>la segreteria della sede centrale dell'istituzione scolas</w:t>
      </w:r>
      <w:r w:rsidR="00D93B04" w:rsidRPr="00903E18">
        <w:rPr>
          <w:rFonts w:ascii="Times New Roman" w:hAnsi="Times New Roman"/>
          <w:sz w:val="20"/>
          <w:shd w:val="clear" w:color="auto" w:fill="FFFFFF"/>
          <w:lang w:eastAsia="it-IT"/>
        </w:rPr>
        <w:t>tica alla quale si è destinati</w:t>
      </w:r>
      <w:r w:rsidRPr="00903E18">
        <w:rPr>
          <w:rFonts w:ascii="Times New Roman" w:hAnsi="Times New Roman"/>
          <w:sz w:val="20"/>
          <w:shd w:val="clear" w:color="auto" w:fill="FFFFFF"/>
          <w:lang w:eastAsia="it-IT"/>
        </w:rPr>
        <w:t>.</w:t>
      </w:r>
      <w:r w:rsidR="00F37B8B" w:rsidRPr="00903E18">
        <w:rPr>
          <w:rFonts w:ascii="Times New Roman" w:hAnsi="Times New Roman"/>
          <w:sz w:val="20"/>
          <w:shd w:val="clear" w:color="auto" w:fill="FFFFFF"/>
          <w:lang w:eastAsia="it-IT"/>
        </w:rPr>
        <w:t xml:space="preserve"> Gli interessati, qualora impossibilitati alla presa di servizio, potranno presentare motivata richiesta </w:t>
      </w:r>
      <w:r w:rsidR="00D93B04" w:rsidRPr="00903E18">
        <w:rPr>
          <w:rFonts w:ascii="Times New Roman" w:hAnsi="Times New Roman"/>
          <w:sz w:val="20"/>
          <w:shd w:val="clear" w:color="auto" w:fill="FFFFFF"/>
          <w:lang w:eastAsia="it-IT"/>
        </w:rPr>
        <w:t>documentata a giustificazione del</w:t>
      </w:r>
      <w:r w:rsidR="00F37B8B" w:rsidRPr="00903E18">
        <w:rPr>
          <w:rFonts w:ascii="Times New Roman" w:hAnsi="Times New Roman"/>
          <w:sz w:val="20"/>
          <w:shd w:val="clear" w:color="auto" w:fill="FFFFFF"/>
          <w:lang w:eastAsia="it-IT"/>
        </w:rPr>
        <w:t xml:space="preserve"> differimento della </w:t>
      </w:r>
      <w:r w:rsidR="00D93B04" w:rsidRPr="00903E18">
        <w:rPr>
          <w:rFonts w:ascii="Times New Roman" w:hAnsi="Times New Roman"/>
          <w:sz w:val="20"/>
          <w:shd w:val="clear" w:color="auto" w:fill="FFFFFF"/>
          <w:lang w:eastAsia="it-IT"/>
        </w:rPr>
        <w:t>stessa</w:t>
      </w:r>
      <w:r w:rsidR="001525E0">
        <w:rPr>
          <w:rFonts w:ascii="Times New Roman" w:hAnsi="Times New Roman"/>
          <w:sz w:val="20"/>
          <w:shd w:val="clear" w:color="auto" w:fill="FFFFFF"/>
          <w:lang w:eastAsia="it-IT"/>
        </w:rPr>
        <w:t xml:space="preserve">. La dichiarazione dovrà essere indirizzata al Dirigente Scolastico della sede di servizio assegnata. </w:t>
      </w:r>
    </w:p>
    <w:p w:rsidR="00DE47F4" w:rsidRPr="00903E18" w:rsidRDefault="00DE47F4" w:rsidP="00903E18">
      <w:pPr>
        <w:spacing w:after="0" w:line="240" w:lineRule="auto"/>
        <w:rPr>
          <w:rFonts w:ascii="Times New Roman" w:hAnsi="Times New Roman"/>
          <w:sz w:val="20"/>
          <w:lang w:eastAsia="it-IT"/>
        </w:rPr>
      </w:pPr>
    </w:p>
    <w:p w:rsidR="001525E0" w:rsidRDefault="001525E0" w:rsidP="00DE47F4">
      <w:pPr>
        <w:spacing w:after="0" w:line="240" w:lineRule="auto"/>
        <w:ind w:firstLine="567"/>
        <w:rPr>
          <w:rFonts w:ascii="Times New Roman" w:hAnsi="Times New Roman"/>
          <w:sz w:val="20"/>
          <w:lang w:eastAsia="it-IT"/>
        </w:rPr>
      </w:pPr>
    </w:p>
    <w:p w:rsidR="001525E0" w:rsidRDefault="001525E0" w:rsidP="00DE47F4">
      <w:pPr>
        <w:spacing w:after="0" w:line="240" w:lineRule="auto"/>
        <w:ind w:firstLine="567"/>
        <w:rPr>
          <w:rFonts w:ascii="Times New Roman" w:hAnsi="Times New Roman"/>
          <w:szCs w:val="22"/>
          <w:lang w:eastAsia="it-IT"/>
        </w:rPr>
      </w:pPr>
    </w:p>
    <w:p w:rsidR="00DE47F4" w:rsidRPr="00903E18" w:rsidRDefault="00DE47F4" w:rsidP="00DE47F4">
      <w:pPr>
        <w:spacing w:after="0" w:line="240" w:lineRule="auto"/>
        <w:ind w:firstLine="567"/>
        <w:rPr>
          <w:rFonts w:ascii="Times New Roman" w:hAnsi="Times New Roman"/>
          <w:sz w:val="20"/>
          <w:lang w:eastAsia="it-IT"/>
        </w:rPr>
      </w:pPr>
      <w:r w:rsidRPr="001525E0">
        <w:rPr>
          <w:rFonts w:ascii="Times New Roman" w:hAnsi="Times New Roman"/>
          <w:szCs w:val="22"/>
          <w:lang w:eastAsia="it-IT"/>
        </w:rPr>
        <w:t xml:space="preserve">I Dirigenti scolastici sono tenuti a </w:t>
      </w:r>
      <w:r w:rsidR="00903E18" w:rsidRPr="001525E0">
        <w:rPr>
          <w:rFonts w:ascii="Times New Roman" w:hAnsi="Times New Roman"/>
          <w:szCs w:val="22"/>
          <w:lang w:eastAsia="it-IT"/>
        </w:rPr>
        <w:t>notificare</w:t>
      </w:r>
      <w:r w:rsidRPr="001525E0">
        <w:rPr>
          <w:rFonts w:ascii="Times New Roman" w:hAnsi="Times New Roman"/>
          <w:szCs w:val="22"/>
          <w:lang w:eastAsia="it-IT"/>
        </w:rPr>
        <w:t xml:space="preserve"> agli interessati </w:t>
      </w:r>
      <w:r w:rsidR="00903E18" w:rsidRPr="001525E0">
        <w:rPr>
          <w:rFonts w:ascii="Times New Roman" w:hAnsi="Times New Roman"/>
          <w:szCs w:val="22"/>
          <w:lang w:eastAsia="it-IT"/>
        </w:rPr>
        <w:t>la presente</w:t>
      </w:r>
      <w:r w:rsidRPr="001525E0">
        <w:rPr>
          <w:rFonts w:ascii="Times New Roman" w:hAnsi="Times New Roman"/>
          <w:szCs w:val="22"/>
          <w:lang w:eastAsia="it-IT"/>
        </w:rPr>
        <w:t>, invitandoli a partecipare alle operazioni di nomina nei giorni programmati</w:t>
      </w:r>
      <w:r w:rsidRPr="00903E18">
        <w:rPr>
          <w:rFonts w:ascii="Times New Roman" w:hAnsi="Times New Roman"/>
          <w:sz w:val="20"/>
          <w:lang w:eastAsia="it-IT"/>
        </w:rPr>
        <w:t>.</w:t>
      </w:r>
    </w:p>
    <w:p w:rsidR="001476A3" w:rsidRPr="00903E18" w:rsidRDefault="001476A3" w:rsidP="00A8208D">
      <w:pPr>
        <w:spacing w:after="0" w:line="240" w:lineRule="auto"/>
        <w:rPr>
          <w:rFonts w:ascii="Times New Roman" w:hAnsi="Times New Roman"/>
          <w:sz w:val="20"/>
          <w:lang w:eastAsia="it-IT"/>
        </w:rPr>
      </w:pPr>
    </w:p>
    <w:p w:rsidR="00B16984" w:rsidRPr="00903E18" w:rsidRDefault="00B16984" w:rsidP="00A8208D">
      <w:pPr>
        <w:pStyle w:val="Paragrafoelenco"/>
        <w:spacing w:after="0" w:line="240" w:lineRule="auto"/>
        <w:ind w:left="0" w:firstLine="567"/>
        <w:rPr>
          <w:b/>
          <w:sz w:val="20"/>
          <w:u w:val="single"/>
          <w:lang w:eastAsia="it-IT"/>
        </w:rPr>
      </w:pPr>
      <w:r w:rsidRPr="00903E18">
        <w:rPr>
          <w:b/>
          <w:sz w:val="20"/>
          <w:u w:val="single"/>
          <w:lang w:eastAsia="it-IT"/>
        </w:rPr>
        <w:t>La presente comunicazione viene pubblicata sul sito di questo UST e vale come formale convocazione per tutti gli interessati.</w:t>
      </w:r>
    </w:p>
    <w:p w:rsidR="00DF7F91" w:rsidRPr="00F97D6C" w:rsidRDefault="00DF7F91" w:rsidP="00A8208D">
      <w:pPr>
        <w:pStyle w:val="Paragrafoelenco"/>
        <w:spacing w:after="0" w:line="240" w:lineRule="auto"/>
        <w:ind w:left="1287"/>
        <w:rPr>
          <w:szCs w:val="22"/>
          <w:lang w:eastAsia="it-IT"/>
        </w:rPr>
      </w:pPr>
    </w:p>
    <w:p w:rsidR="00686CE6" w:rsidRDefault="00686CE6" w:rsidP="00A8208D">
      <w:pPr>
        <w:pStyle w:val="Firmato"/>
        <w:spacing w:before="0" w:line="240" w:lineRule="auto"/>
        <w:ind w:left="4678"/>
      </w:pPr>
      <w:bookmarkStart w:id="0" w:name="_GoBack"/>
      <w:bookmarkEnd w:id="0"/>
      <w:r>
        <w:t>IL DIRIGENTE</w:t>
      </w:r>
      <w:r>
        <w:br/>
        <w:t>Antonio Catania</w:t>
      </w:r>
    </w:p>
    <w:p w:rsidR="00BE0E9D" w:rsidRDefault="00686CE6" w:rsidP="00EB6428">
      <w:pPr>
        <w:spacing w:after="0" w:line="240" w:lineRule="auto"/>
        <w:ind w:firstLine="5670"/>
        <w:contextualSpacing/>
        <w:rPr>
          <w:color w:val="404040"/>
          <w:sz w:val="14"/>
          <w:szCs w:val="14"/>
        </w:rPr>
      </w:pPr>
      <w:r w:rsidRPr="00BE0E9D">
        <w:rPr>
          <w:color w:val="404040"/>
          <w:sz w:val="14"/>
          <w:szCs w:val="14"/>
        </w:rPr>
        <w:t>firma autografa sostituita a mezzo stampa ai sensi</w:t>
      </w:r>
    </w:p>
    <w:p w:rsidR="00D61D6D" w:rsidRDefault="00686CE6" w:rsidP="00EB6428">
      <w:pPr>
        <w:spacing w:after="0" w:line="240" w:lineRule="auto"/>
        <w:ind w:firstLine="5529"/>
        <w:contextualSpacing/>
        <w:rPr>
          <w:color w:val="404040"/>
          <w:sz w:val="14"/>
          <w:szCs w:val="14"/>
        </w:rPr>
      </w:pPr>
      <w:r w:rsidRPr="00BE0E9D">
        <w:rPr>
          <w:color w:val="404040"/>
          <w:sz w:val="14"/>
          <w:szCs w:val="14"/>
        </w:rPr>
        <w:t>dell’articolo 3, comma 2 Decreto legislativo 39/1993</w:t>
      </w:r>
    </w:p>
    <w:p w:rsidR="001525E0" w:rsidRDefault="001525E0" w:rsidP="00EB6428">
      <w:pPr>
        <w:spacing w:after="0" w:line="240" w:lineRule="auto"/>
        <w:ind w:firstLine="5529"/>
        <w:contextualSpacing/>
        <w:rPr>
          <w:color w:val="404040"/>
          <w:sz w:val="14"/>
          <w:szCs w:val="14"/>
        </w:rPr>
      </w:pPr>
    </w:p>
    <w:p w:rsidR="001525E0" w:rsidRDefault="001525E0" w:rsidP="00EB6428">
      <w:pPr>
        <w:spacing w:after="0" w:line="240" w:lineRule="auto"/>
        <w:ind w:firstLine="5529"/>
        <w:contextualSpacing/>
        <w:rPr>
          <w:color w:val="404040"/>
          <w:sz w:val="14"/>
          <w:szCs w:val="14"/>
        </w:rPr>
      </w:pPr>
    </w:p>
    <w:p w:rsidR="001525E0" w:rsidRDefault="001525E0" w:rsidP="00EB6428">
      <w:pPr>
        <w:spacing w:after="0" w:line="240" w:lineRule="auto"/>
        <w:ind w:firstLine="5529"/>
        <w:contextualSpacing/>
        <w:rPr>
          <w:color w:val="404040"/>
          <w:sz w:val="14"/>
          <w:szCs w:val="14"/>
        </w:rPr>
      </w:pPr>
    </w:p>
    <w:p w:rsidR="001525E0" w:rsidRDefault="001525E0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1525E0" w:rsidRPr="001525E0" w:rsidRDefault="001525E0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  <w:r w:rsidRPr="001525E0">
        <w:rPr>
          <w:color w:val="404040"/>
          <w:sz w:val="16"/>
          <w:szCs w:val="16"/>
        </w:rPr>
        <w:t>Allegati:</w:t>
      </w:r>
    </w:p>
    <w:p w:rsidR="001525E0" w:rsidRDefault="001525E0" w:rsidP="001525E0">
      <w:pPr>
        <w:spacing w:after="0" w:line="240" w:lineRule="auto"/>
        <w:ind w:firstLine="567"/>
        <w:contextualSpacing/>
        <w:rPr>
          <w:color w:val="404040"/>
          <w:sz w:val="14"/>
          <w:szCs w:val="14"/>
        </w:rPr>
      </w:pPr>
    </w:p>
    <w:p w:rsidR="001525E0" w:rsidRPr="001525E0" w:rsidRDefault="001525E0" w:rsidP="001525E0">
      <w:pPr>
        <w:pStyle w:val="Paragrafoelenco"/>
        <w:numPr>
          <w:ilvl w:val="0"/>
          <w:numId w:val="8"/>
        </w:numPr>
        <w:spacing w:after="0" w:line="240" w:lineRule="auto"/>
        <w:rPr>
          <w:sz w:val="16"/>
          <w:szCs w:val="16"/>
          <w:lang w:eastAsia="it-IT"/>
        </w:rPr>
      </w:pPr>
      <w:r w:rsidRPr="001525E0">
        <w:rPr>
          <w:sz w:val="16"/>
          <w:szCs w:val="16"/>
          <w:lang w:eastAsia="it-IT"/>
        </w:rPr>
        <w:t>Elenco docenti non inseriti in graduatoria con il titolo di specializzazione sul sostegno comunicati dalle istituzioni scolastiche;</w:t>
      </w:r>
    </w:p>
    <w:p w:rsidR="001525E0" w:rsidRPr="001525E0" w:rsidRDefault="001525E0" w:rsidP="001525E0">
      <w:pPr>
        <w:pStyle w:val="Paragrafoelenco"/>
        <w:numPr>
          <w:ilvl w:val="0"/>
          <w:numId w:val="8"/>
        </w:numPr>
        <w:spacing w:after="0" w:line="240" w:lineRule="auto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G</w:t>
      </w:r>
      <w:r w:rsidRPr="001525E0">
        <w:rPr>
          <w:sz w:val="16"/>
          <w:szCs w:val="16"/>
          <w:lang w:eastAsia="it-IT"/>
        </w:rPr>
        <w:t xml:space="preserve">raduatorie ad esaurimento della scuola primaria e dell’infanzia </w:t>
      </w:r>
      <w:r>
        <w:rPr>
          <w:sz w:val="16"/>
          <w:szCs w:val="16"/>
          <w:lang w:eastAsia="it-IT"/>
        </w:rPr>
        <w:t xml:space="preserve">per le convocazioni , </w:t>
      </w:r>
      <w:r w:rsidRPr="001525E0">
        <w:rPr>
          <w:sz w:val="16"/>
          <w:szCs w:val="16"/>
          <w:lang w:eastAsia="it-IT"/>
        </w:rPr>
        <w:t>per nomine a tempo determinato - posti comuni e di sostegno;</w:t>
      </w:r>
    </w:p>
    <w:p w:rsidR="001525E0" w:rsidRPr="001525E0" w:rsidRDefault="001525E0" w:rsidP="001525E0">
      <w:pPr>
        <w:pStyle w:val="Paragrafoelenco"/>
        <w:numPr>
          <w:ilvl w:val="0"/>
          <w:numId w:val="8"/>
        </w:numPr>
        <w:spacing w:after="0" w:line="240" w:lineRule="auto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G</w:t>
      </w:r>
      <w:r w:rsidRPr="001525E0">
        <w:rPr>
          <w:sz w:val="16"/>
          <w:szCs w:val="16"/>
          <w:lang w:eastAsia="it-IT"/>
        </w:rPr>
        <w:t xml:space="preserve">raduatoria ad esaurimento della scuola dell’infanzia integrale; </w:t>
      </w:r>
    </w:p>
    <w:p w:rsidR="001525E0" w:rsidRPr="001525E0" w:rsidRDefault="001525E0" w:rsidP="001525E0">
      <w:pPr>
        <w:pStyle w:val="Paragrafoelenco"/>
        <w:numPr>
          <w:ilvl w:val="0"/>
          <w:numId w:val="8"/>
        </w:numPr>
        <w:spacing w:after="0" w:line="240" w:lineRule="auto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D</w:t>
      </w:r>
      <w:r w:rsidRPr="001525E0">
        <w:rPr>
          <w:sz w:val="16"/>
          <w:szCs w:val="16"/>
          <w:lang w:eastAsia="it-IT"/>
        </w:rPr>
        <w:t>isponibilità dei posti curriculari e di sostegno;</w:t>
      </w:r>
    </w:p>
    <w:p w:rsidR="001525E0" w:rsidRPr="001525E0" w:rsidRDefault="001525E0" w:rsidP="001525E0">
      <w:pPr>
        <w:pStyle w:val="Paragrafoelenco"/>
        <w:numPr>
          <w:ilvl w:val="0"/>
          <w:numId w:val="8"/>
        </w:numPr>
        <w:spacing w:after="0" w:line="240" w:lineRule="auto"/>
        <w:rPr>
          <w:sz w:val="16"/>
          <w:szCs w:val="16"/>
          <w:lang w:eastAsia="it-IT"/>
        </w:rPr>
      </w:pPr>
      <w:r w:rsidRPr="001525E0">
        <w:rPr>
          <w:sz w:val="16"/>
          <w:szCs w:val="16"/>
          <w:lang w:eastAsia="it-IT"/>
        </w:rPr>
        <w:t>Modello autocertificazione titolo di specializzazione.</w:t>
      </w:r>
    </w:p>
    <w:p w:rsidR="001525E0" w:rsidRPr="00BE0E9D" w:rsidRDefault="001525E0" w:rsidP="00EB6428">
      <w:pPr>
        <w:spacing w:after="0" w:line="240" w:lineRule="auto"/>
        <w:ind w:firstLine="5529"/>
        <w:contextualSpacing/>
        <w:rPr>
          <w:sz w:val="14"/>
          <w:szCs w:val="14"/>
        </w:rPr>
      </w:pPr>
    </w:p>
    <w:sectPr w:rsidR="001525E0" w:rsidRPr="00BE0E9D" w:rsidSect="007A3E3E">
      <w:headerReference w:type="default" r:id="rId9"/>
      <w:footerReference w:type="default" r:id="rId10"/>
      <w:headerReference w:type="first" r:id="rId11"/>
      <w:pgSz w:w="11906" w:h="16838"/>
      <w:pgMar w:top="3375" w:right="1134" w:bottom="1134" w:left="1134" w:header="851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B6" w:rsidRDefault="00B71EB6" w:rsidP="00735857">
      <w:pPr>
        <w:spacing w:after="0" w:line="240" w:lineRule="auto"/>
      </w:pPr>
      <w:r>
        <w:separator/>
      </w:r>
    </w:p>
  </w:endnote>
  <w:endnote w:type="continuationSeparator" w:id="0">
    <w:p w:rsidR="00B71EB6" w:rsidRDefault="00B71EB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7A3E3E" w:rsidP="0050056C">
    <w:pPr>
      <w:pStyle w:val="Pidipagina"/>
      <w:spacing w:before="240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57239A" wp14:editId="7BFDD064">
              <wp:simplePos x="0" y="0"/>
              <wp:positionH relativeFrom="column">
                <wp:posOffset>313690</wp:posOffset>
              </wp:positionH>
              <wp:positionV relativeFrom="paragraph">
                <wp:posOffset>232920</wp:posOffset>
              </wp:positionV>
              <wp:extent cx="4249420" cy="712033"/>
              <wp:effectExtent l="0" t="0" r="0" b="0"/>
              <wp:wrapNone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7120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653A" w:rsidRPr="006E3238" w:rsidRDefault="0072653A" w:rsidP="0072653A">
                          <w:pPr>
                            <w:pStyle w:val="Pidipagina"/>
                            <w:rPr>
                              <w:color w:val="DE0029"/>
                              <w:sz w:val="12"/>
                              <w:szCs w:val="12"/>
                            </w:rPr>
                          </w:pPr>
                        </w:p>
                        <w:p w:rsidR="006E3238" w:rsidRPr="006E3238" w:rsidRDefault="006E3238" w:rsidP="006E3238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jc w:val="left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IL FUNZIONARIO RESPONSABILE: Anna Cangelosi  </w:t>
                          </w:r>
                          <w:r w:rsidR="00892BF9">
                            <w:rPr>
                              <w:sz w:val="12"/>
                              <w:szCs w:val="12"/>
                              <w:lang w:eastAsia="it-IT"/>
                            </w:rPr>
                            <w:tab/>
                          </w: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>anna.cangelosi.to@istruzione.it</w:t>
                          </w:r>
                        </w:p>
                        <w:p w:rsidR="006E3238" w:rsidRPr="006E3238" w:rsidRDefault="006E3238" w:rsidP="006E3238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jc w:val="left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Rif. Cinzia Contini </w:t>
                          </w: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ab/>
                          </w: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>cinzia.contini.to@istruzione.it</w:t>
                          </w:r>
                        </w:p>
                        <w:p w:rsidR="006E3238" w:rsidRPr="006E3238" w:rsidRDefault="006E3238" w:rsidP="006E3238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jc w:val="left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>Rif. Marina Falco</w:t>
                          </w: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ab/>
                          </w: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marina.falco.to@istruzione.it </w:t>
                          </w:r>
                        </w:p>
                        <w:p w:rsidR="006E3238" w:rsidRPr="006E3238" w:rsidRDefault="006E3238" w:rsidP="006E3238">
                          <w:pPr>
                            <w:tabs>
                              <w:tab w:val="left" w:pos="3402"/>
                            </w:tabs>
                            <w:spacing w:after="0" w:line="240" w:lineRule="auto"/>
                            <w:jc w:val="left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 xml:space="preserve">Rif. Rosalba Ferrantini </w:t>
                          </w:r>
                          <w:r>
                            <w:rPr>
                              <w:sz w:val="12"/>
                              <w:szCs w:val="12"/>
                              <w:lang w:eastAsia="it-IT"/>
                            </w:rPr>
                            <w:tab/>
                          </w:r>
                          <w:r w:rsidRPr="006E3238">
                            <w:rPr>
                              <w:sz w:val="12"/>
                              <w:szCs w:val="12"/>
                              <w:lang w:eastAsia="it-IT"/>
                            </w:rPr>
                            <w:t>rosalba.ferrantini.to@istruzione.it</w:t>
                          </w:r>
                        </w:p>
                        <w:p w:rsidR="00171593" w:rsidRPr="00F67B04" w:rsidRDefault="00F67B04" w:rsidP="00F67B04">
                          <w:pPr>
                            <w:ind w:firstLine="142"/>
                            <w:rPr>
                              <w:sz w:val="12"/>
                              <w:szCs w:val="12"/>
                              <w:lang w:eastAsia="it-IT"/>
                            </w:rPr>
                          </w:pPr>
                          <w:r w:rsidRPr="00F67B04">
                            <w:rPr>
                              <w:sz w:val="12"/>
                              <w:szCs w:val="12"/>
                              <w:lang w:eastAsia="it-IT"/>
                            </w:rPr>
                            <w:t>Via Coazze, 18 - 10138 Torino - @ uspto@postacert.istruzione.it – c.f.80089530010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.7pt;margin-top:18.35pt;width:334.6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" filled="f" stroked="f">
              <v:textbox>
                <w:txbxContent>
                  <w:p w:rsidR="0072653A" w:rsidRPr="006E3238" w:rsidRDefault="0072653A" w:rsidP="0072653A">
                    <w:pPr>
                      <w:pStyle w:val="Pidipagina"/>
                      <w:rPr>
                        <w:color w:val="DE0029"/>
                        <w:sz w:val="12"/>
                        <w:szCs w:val="12"/>
                      </w:rPr>
                    </w:pPr>
                  </w:p>
                  <w:p w:rsidR="006E3238" w:rsidRPr="006E3238" w:rsidRDefault="006E3238" w:rsidP="006E3238">
                    <w:pPr>
                      <w:tabs>
                        <w:tab w:val="left" w:pos="3402"/>
                      </w:tabs>
                      <w:spacing w:after="0" w:line="240" w:lineRule="auto"/>
                      <w:jc w:val="left"/>
                      <w:rPr>
                        <w:sz w:val="12"/>
                        <w:szCs w:val="12"/>
                        <w:lang w:eastAsia="it-IT"/>
                      </w:rPr>
                    </w:pPr>
                    <w:r w:rsidRPr="006E3238">
                      <w:rPr>
                        <w:sz w:val="12"/>
                        <w:szCs w:val="12"/>
                        <w:lang w:eastAsia="it-IT"/>
                      </w:rPr>
                      <w:t xml:space="preserve">IL FUNZIONARIO RESPONSABILE: Anna Cangelosi  </w:t>
                    </w:r>
                    <w:r w:rsidR="00892BF9">
                      <w:rPr>
                        <w:sz w:val="12"/>
                        <w:szCs w:val="12"/>
                        <w:lang w:eastAsia="it-IT"/>
                      </w:rPr>
                      <w:tab/>
                    </w:r>
                    <w:r w:rsidRPr="006E3238">
                      <w:rPr>
                        <w:sz w:val="12"/>
                        <w:szCs w:val="12"/>
                        <w:lang w:eastAsia="it-IT"/>
                      </w:rPr>
                      <w:t>anna.cangelosi.to@istruzione.it</w:t>
                    </w:r>
                  </w:p>
                  <w:p w:rsidR="006E3238" w:rsidRPr="006E3238" w:rsidRDefault="006E3238" w:rsidP="006E3238">
                    <w:pPr>
                      <w:tabs>
                        <w:tab w:val="left" w:pos="3402"/>
                      </w:tabs>
                      <w:spacing w:after="0" w:line="240" w:lineRule="auto"/>
                      <w:jc w:val="left"/>
                      <w:rPr>
                        <w:sz w:val="12"/>
                        <w:szCs w:val="12"/>
                        <w:lang w:eastAsia="it-IT"/>
                      </w:rPr>
                    </w:pPr>
                    <w:r>
                      <w:rPr>
                        <w:sz w:val="12"/>
                        <w:szCs w:val="12"/>
                        <w:lang w:eastAsia="it-IT"/>
                      </w:rPr>
                      <w:t xml:space="preserve">Rif. Cinzia Contini </w:t>
                    </w:r>
                    <w:r>
                      <w:rPr>
                        <w:sz w:val="12"/>
                        <w:szCs w:val="12"/>
                        <w:lang w:eastAsia="it-IT"/>
                      </w:rPr>
                      <w:tab/>
                    </w:r>
                    <w:r w:rsidRPr="006E3238">
                      <w:rPr>
                        <w:sz w:val="12"/>
                        <w:szCs w:val="12"/>
                        <w:lang w:eastAsia="it-IT"/>
                      </w:rPr>
                      <w:t>cinzia.contini.to@istruzione.it</w:t>
                    </w:r>
                  </w:p>
                  <w:p w:rsidR="006E3238" w:rsidRPr="006E3238" w:rsidRDefault="006E3238" w:rsidP="006E3238">
                    <w:pPr>
                      <w:tabs>
                        <w:tab w:val="left" w:pos="3402"/>
                      </w:tabs>
                      <w:spacing w:after="0" w:line="240" w:lineRule="auto"/>
                      <w:jc w:val="left"/>
                      <w:rPr>
                        <w:sz w:val="12"/>
                        <w:szCs w:val="12"/>
                        <w:lang w:eastAsia="it-IT"/>
                      </w:rPr>
                    </w:pPr>
                    <w:r w:rsidRPr="006E3238">
                      <w:rPr>
                        <w:sz w:val="12"/>
                        <w:szCs w:val="12"/>
                        <w:lang w:eastAsia="it-IT"/>
                      </w:rPr>
                      <w:t>Rif. Marina Falco</w:t>
                    </w:r>
                    <w:r>
                      <w:rPr>
                        <w:sz w:val="12"/>
                        <w:szCs w:val="12"/>
                        <w:lang w:eastAsia="it-IT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  <w:lang w:eastAsia="it-IT"/>
                      </w:rPr>
                      <w:tab/>
                    </w:r>
                    <w:r w:rsidRPr="006E3238">
                      <w:rPr>
                        <w:sz w:val="12"/>
                        <w:szCs w:val="12"/>
                        <w:lang w:eastAsia="it-IT"/>
                      </w:rPr>
                      <w:t xml:space="preserve">marina.falco.to@istruzione.it </w:t>
                    </w:r>
                  </w:p>
                  <w:p w:rsidR="006E3238" w:rsidRPr="006E3238" w:rsidRDefault="006E3238" w:rsidP="006E3238">
                    <w:pPr>
                      <w:tabs>
                        <w:tab w:val="left" w:pos="3402"/>
                      </w:tabs>
                      <w:spacing w:after="0" w:line="240" w:lineRule="auto"/>
                      <w:jc w:val="left"/>
                      <w:rPr>
                        <w:sz w:val="12"/>
                        <w:szCs w:val="12"/>
                        <w:lang w:eastAsia="it-IT"/>
                      </w:rPr>
                    </w:pPr>
                    <w:r>
                      <w:rPr>
                        <w:sz w:val="12"/>
                        <w:szCs w:val="12"/>
                        <w:lang w:eastAsia="it-IT"/>
                      </w:rPr>
                      <w:t xml:space="preserve">Rif. Rosalba Ferrantini </w:t>
                    </w:r>
                    <w:r>
                      <w:rPr>
                        <w:sz w:val="12"/>
                        <w:szCs w:val="12"/>
                        <w:lang w:eastAsia="it-IT"/>
                      </w:rPr>
                      <w:tab/>
                    </w:r>
                    <w:r w:rsidRPr="006E3238">
                      <w:rPr>
                        <w:sz w:val="12"/>
                        <w:szCs w:val="12"/>
                        <w:lang w:eastAsia="it-IT"/>
                      </w:rPr>
                      <w:t>rosalba.ferrantini.to@istruzione.it</w:t>
                    </w:r>
                  </w:p>
                  <w:p w:rsidR="00171593" w:rsidRPr="00F67B04" w:rsidRDefault="00F67B04" w:rsidP="00F67B04">
                    <w:pPr>
                      <w:ind w:firstLine="142"/>
                      <w:rPr>
                        <w:sz w:val="12"/>
                        <w:szCs w:val="12"/>
                        <w:lang w:eastAsia="it-IT"/>
                      </w:rPr>
                    </w:pPr>
                    <w:r w:rsidRPr="00F67B04">
                      <w:rPr>
                        <w:sz w:val="12"/>
                        <w:szCs w:val="12"/>
                        <w:lang w:eastAsia="it-IT"/>
                      </w:rPr>
                      <w:t>Via Coazze, 18 - 10138 Torino - @ uspto@postacert.istruzione.it – c.f.80089530010</w:t>
                    </w:r>
                  </w:p>
                </w:txbxContent>
              </v:textbox>
            </v:shape>
          </w:pict>
        </mc:Fallback>
      </mc:AlternateContent>
    </w:r>
    <w:r w:rsidR="00171593">
      <w:fldChar w:fldCharType="begin"/>
    </w:r>
    <w:r w:rsidR="00171593">
      <w:instrText>PAGE   \* MERGEFORMAT</w:instrText>
    </w:r>
    <w:r w:rsidR="00171593">
      <w:fldChar w:fldCharType="separate"/>
    </w:r>
    <w:r w:rsidR="00947DDD">
      <w:rPr>
        <w:noProof/>
      </w:rPr>
      <w:t>4</w:t>
    </w:r>
    <w:r w:rsidR="00171593">
      <w:fldChar w:fldCharType="end"/>
    </w:r>
  </w:p>
  <w:p w:rsidR="00735857" w:rsidRPr="00735857" w:rsidRDefault="00D15FDF" w:rsidP="00D50321">
    <w:pPr>
      <w:pStyle w:val="Pidipagina"/>
      <w:tabs>
        <w:tab w:val="clear" w:pos="4819"/>
        <w:tab w:val="clear" w:pos="9638"/>
        <w:tab w:val="left" w:pos="7767"/>
        <w:tab w:val="left" w:pos="8156"/>
      </w:tabs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5330797F" wp14:editId="05B1F001">
          <wp:extent cx="292100" cy="494665"/>
          <wp:effectExtent l="0" t="0" r="0" b="635"/>
          <wp:docPr id="5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1D6D">
      <w:rPr>
        <w:rFonts w:ascii="Copperplate Gothic Bold" w:hAnsi="Copperplate Gothic Bold"/>
        <w:color w:val="DE0029"/>
        <w:sz w:val="18"/>
      </w:rPr>
      <w:tab/>
    </w:r>
    <w:r w:rsidR="00D50321">
      <w:rPr>
        <w:rFonts w:ascii="Copperplate Gothic Bold" w:hAnsi="Copperplate Gothic Bold"/>
        <w:color w:val="DE0029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B6" w:rsidRDefault="00B71EB6" w:rsidP="00735857">
      <w:pPr>
        <w:spacing w:after="0" w:line="240" w:lineRule="auto"/>
      </w:pPr>
      <w:r>
        <w:separator/>
      </w:r>
    </w:p>
  </w:footnote>
  <w:footnote w:type="continuationSeparator" w:id="0">
    <w:p w:rsidR="00B71EB6" w:rsidRDefault="00B71EB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6D" w:rsidRDefault="00D61D6D">
    <w:pPr>
      <w:pStyle w:val="Intestazione"/>
      <w:rPr>
        <w:noProof/>
      </w:rPr>
    </w:pPr>
  </w:p>
  <w:p w:rsidR="00D61D6D" w:rsidRDefault="00D61D6D">
    <w:pPr>
      <w:pStyle w:val="Intestazione"/>
      <w:rPr>
        <w:noProof/>
      </w:rPr>
    </w:pPr>
  </w:p>
  <w:p w:rsidR="00F651D5" w:rsidRDefault="00F651D5">
    <w:pPr>
      <w:pStyle w:val="Intestazione"/>
      <w:rPr>
        <w:noProof/>
        <w:lang w:eastAsia="it-IT"/>
      </w:rPr>
    </w:pPr>
  </w:p>
  <w:p w:rsidR="00735857" w:rsidRDefault="007A3E3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B270FCF" wp14:editId="14964740">
              <wp:simplePos x="0" y="0"/>
              <wp:positionH relativeFrom="column">
                <wp:posOffset>763936</wp:posOffset>
              </wp:positionH>
              <wp:positionV relativeFrom="paragraph">
                <wp:posOffset>14647</wp:posOffset>
              </wp:positionV>
              <wp:extent cx="5516381" cy="1079291"/>
              <wp:effectExtent l="0" t="0" r="8255" b="6985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6381" cy="10792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25DA2" w:rsidRDefault="0072653A" w:rsidP="00425DA2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Torino</w:t>
                          </w:r>
                        </w:p>
                        <w:p w:rsidR="006E3238" w:rsidRDefault="006E3238" w:rsidP="006E3238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Funzionamento e Reclutamento personale docente ed educativo</w:t>
                          </w:r>
                        </w:p>
                        <w:p w:rsidR="006E3238" w:rsidRDefault="006E3238" w:rsidP="006E3238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Scuola dell’infanzia e Primaria</w:t>
                          </w:r>
                        </w:p>
                        <w:p w:rsidR="00425DA2" w:rsidRDefault="00425DA2" w:rsidP="00425DA2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</w:p>
                        <w:p w:rsidR="006E3238" w:rsidRPr="00E7598E" w:rsidRDefault="006E3238" w:rsidP="00425DA2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Scuola dell’infanzia e primaria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1.15pt;width:434.35pt;height: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" stroked="f" strokecolor="black [0]" strokeweight="0" insetpen="t">
              <v:shadow color="#ccc"/>
              <v:textbox inset="2.85pt,2.85pt,2.85pt,2.85pt">
                <w:txbxContent>
                  <w:p w:rsidR="00425DA2" w:rsidRDefault="0072653A" w:rsidP="00425DA2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Torino</w:t>
                    </w:r>
                  </w:p>
                  <w:p w:rsidR="006E3238" w:rsidRDefault="006E3238" w:rsidP="006E3238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Funzionamento e Reclutamento personale docente ed educativo</w:t>
                    </w:r>
                  </w:p>
                  <w:p w:rsidR="006E3238" w:rsidRDefault="006E3238" w:rsidP="006E3238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Scuola dell’infanzia e Primaria</w:t>
                    </w:r>
                  </w:p>
                  <w:p w:rsidR="00425DA2" w:rsidRDefault="00425DA2" w:rsidP="00425DA2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</w:p>
                  <w:p w:rsidR="006E3238" w:rsidRPr="00E7598E" w:rsidRDefault="006E3238" w:rsidP="00425DA2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Scuola dell’infanzia e primaria</w:t>
                    </w:r>
                  </w:p>
                </w:txbxContent>
              </v:textbox>
            </v:shape>
          </w:pict>
        </mc:Fallback>
      </mc:AlternateContent>
    </w:r>
    <w:r w:rsidR="00D15FDF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1312" behindDoc="0" locked="0" layoutInCell="1" allowOverlap="1" wp14:anchorId="64382DED" wp14:editId="5A46C878">
              <wp:simplePos x="0" y="0"/>
              <wp:positionH relativeFrom="column">
                <wp:posOffset>763270</wp:posOffset>
              </wp:positionH>
              <wp:positionV relativeFrom="paragraph">
                <wp:posOffset>990599</wp:posOffset>
              </wp:positionV>
              <wp:extent cx="5400675" cy="0"/>
              <wp:effectExtent l="0" t="0" r="9525" b="19050"/>
              <wp:wrapNone/>
              <wp:docPr id="15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shapetype w14:anchorId="47A064A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1pt;margin-top:78pt;width:425.25pt;height:0;z-index:25166131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D15FDF">
      <w:rPr>
        <w:noProof/>
        <w:lang w:eastAsia="it-IT"/>
      </w:rPr>
      <w:drawing>
        <wp:inline distT="0" distB="0" distL="0" distR="0" wp14:anchorId="68858898" wp14:editId="65D629B9">
          <wp:extent cx="711835" cy="809625"/>
          <wp:effectExtent l="0" t="0" r="0" b="9525"/>
          <wp:docPr id="6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D15FDF">
    <w:pPr>
      <w:pStyle w:val="Intestazione"/>
    </w:pPr>
    <w:r>
      <w:rPr>
        <w:noProof/>
        <w:lang w:eastAsia="it-IT"/>
      </w:rPr>
      <w:drawing>
        <wp:inline distT="0" distB="0" distL="0" distR="0" wp14:anchorId="18854F1A" wp14:editId="4D385E0E">
          <wp:extent cx="711835" cy="809625"/>
          <wp:effectExtent l="0" t="0" r="0" b="9525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67D0F1D" wp14:editId="06B97EB7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8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153EE848" wp14:editId="2961D5AB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7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shapetype w14:anchorId="4F5E5EE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dUmgIAAHk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O8RXVJoCAAB5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96"/>
    <w:multiLevelType w:val="hybridMultilevel"/>
    <w:tmpl w:val="8056F4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1F65AC"/>
    <w:multiLevelType w:val="hybridMultilevel"/>
    <w:tmpl w:val="F3DABC74"/>
    <w:lvl w:ilvl="0" w:tplc="0410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4F22CC6"/>
    <w:multiLevelType w:val="hybridMultilevel"/>
    <w:tmpl w:val="FE1ADED6"/>
    <w:lvl w:ilvl="0" w:tplc="1F229EF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B84F21"/>
    <w:multiLevelType w:val="hybridMultilevel"/>
    <w:tmpl w:val="D42670B6"/>
    <w:lvl w:ilvl="0" w:tplc="B5FE4CEE">
      <w:start w:val="2"/>
      <w:numFmt w:val="bullet"/>
      <w:lvlText w:val="-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5A0721B"/>
    <w:multiLevelType w:val="hybridMultilevel"/>
    <w:tmpl w:val="F7C4E65A"/>
    <w:lvl w:ilvl="0" w:tplc="FD44DD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757C1A"/>
    <w:multiLevelType w:val="hybridMultilevel"/>
    <w:tmpl w:val="A0BAABDC"/>
    <w:lvl w:ilvl="0" w:tplc="1FFA3272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536C0A72"/>
    <w:multiLevelType w:val="hybridMultilevel"/>
    <w:tmpl w:val="F5EA9814"/>
    <w:lvl w:ilvl="0" w:tplc="AD5EA3BC">
      <w:start w:val="1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37B6016"/>
    <w:multiLevelType w:val="hybridMultilevel"/>
    <w:tmpl w:val="39EC643A"/>
    <w:lvl w:ilvl="0" w:tplc="126C10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6D"/>
    <w:rsid w:val="00020ABB"/>
    <w:rsid w:val="000240B0"/>
    <w:rsid w:val="00026754"/>
    <w:rsid w:val="00026DD8"/>
    <w:rsid w:val="000634C3"/>
    <w:rsid w:val="0007683B"/>
    <w:rsid w:val="00097840"/>
    <w:rsid w:val="000D0E61"/>
    <w:rsid w:val="00104C46"/>
    <w:rsid w:val="00104E03"/>
    <w:rsid w:val="00105DDA"/>
    <w:rsid w:val="0011154D"/>
    <w:rsid w:val="00132C64"/>
    <w:rsid w:val="00144845"/>
    <w:rsid w:val="001463F4"/>
    <w:rsid w:val="001476A3"/>
    <w:rsid w:val="001525E0"/>
    <w:rsid w:val="00156550"/>
    <w:rsid w:val="00157378"/>
    <w:rsid w:val="00157533"/>
    <w:rsid w:val="00171593"/>
    <w:rsid w:val="00171C98"/>
    <w:rsid w:val="00176BD8"/>
    <w:rsid w:val="00194186"/>
    <w:rsid w:val="001C36C6"/>
    <w:rsid w:val="001D13FD"/>
    <w:rsid w:val="0020578F"/>
    <w:rsid w:val="00221772"/>
    <w:rsid w:val="002234E0"/>
    <w:rsid w:val="002271E0"/>
    <w:rsid w:val="0023363A"/>
    <w:rsid w:val="00245D96"/>
    <w:rsid w:val="002460B0"/>
    <w:rsid w:val="00247A7F"/>
    <w:rsid w:val="002524B9"/>
    <w:rsid w:val="0025679B"/>
    <w:rsid w:val="002B72D4"/>
    <w:rsid w:val="00304D22"/>
    <w:rsid w:val="00326B70"/>
    <w:rsid w:val="00333095"/>
    <w:rsid w:val="00342B9D"/>
    <w:rsid w:val="00344177"/>
    <w:rsid w:val="00345336"/>
    <w:rsid w:val="00362060"/>
    <w:rsid w:val="00372CE8"/>
    <w:rsid w:val="0038461B"/>
    <w:rsid w:val="003A6A26"/>
    <w:rsid w:val="003B07E1"/>
    <w:rsid w:val="003B2EB8"/>
    <w:rsid w:val="003F0E66"/>
    <w:rsid w:val="00401A01"/>
    <w:rsid w:val="00405501"/>
    <w:rsid w:val="004237FD"/>
    <w:rsid w:val="00425DA2"/>
    <w:rsid w:val="00425ED9"/>
    <w:rsid w:val="00435E18"/>
    <w:rsid w:val="0043773E"/>
    <w:rsid w:val="004873EF"/>
    <w:rsid w:val="004A5D7A"/>
    <w:rsid w:val="004C72D7"/>
    <w:rsid w:val="004C7D41"/>
    <w:rsid w:val="004E032D"/>
    <w:rsid w:val="004F17A1"/>
    <w:rsid w:val="0050056C"/>
    <w:rsid w:val="00513C30"/>
    <w:rsid w:val="0052178C"/>
    <w:rsid w:val="00534E1E"/>
    <w:rsid w:val="005440F4"/>
    <w:rsid w:val="0054689F"/>
    <w:rsid w:val="005869CC"/>
    <w:rsid w:val="00594191"/>
    <w:rsid w:val="005A447F"/>
    <w:rsid w:val="00614179"/>
    <w:rsid w:val="00615D3D"/>
    <w:rsid w:val="00641020"/>
    <w:rsid w:val="00647C3C"/>
    <w:rsid w:val="00653E89"/>
    <w:rsid w:val="00655AEA"/>
    <w:rsid w:val="00684E03"/>
    <w:rsid w:val="00686CE6"/>
    <w:rsid w:val="006933CE"/>
    <w:rsid w:val="006C7F03"/>
    <w:rsid w:val="006D2294"/>
    <w:rsid w:val="006D5BCE"/>
    <w:rsid w:val="006E3238"/>
    <w:rsid w:val="006E35AD"/>
    <w:rsid w:val="0072653A"/>
    <w:rsid w:val="00727470"/>
    <w:rsid w:val="00735857"/>
    <w:rsid w:val="00764208"/>
    <w:rsid w:val="0077475F"/>
    <w:rsid w:val="007A3E3E"/>
    <w:rsid w:val="007B0F03"/>
    <w:rsid w:val="008074E6"/>
    <w:rsid w:val="00832BC2"/>
    <w:rsid w:val="00833790"/>
    <w:rsid w:val="00887190"/>
    <w:rsid w:val="00892BF9"/>
    <w:rsid w:val="008B148F"/>
    <w:rsid w:val="008B1EB2"/>
    <w:rsid w:val="008B46E2"/>
    <w:rsid w:val="008B6D2F"/>
    <w:rsid w:val="008D1412"/>
    <w:rsid w:val="008F4B65"/>
    <w:rsid w:val="008F658D"/>
    <w:rsid w:val="008F7067"/>
    <w:rsid w:val="00903E18"/>
    <w:rsid w:val="00917BFF"/>
    <w:rsid w:val="00920922"/>
    <w:rsid w:val="00930855"/>
    <w:rsid w:val="00947DDD"/>
    <w:rsid w:val="00957E18"/>
    <w:rsid w:val="00982B8F"/>
    <w:rsid w:val="00984E26"/>
    <w:rsid w:val="0099792E"/>
    <w:rsid w:val="00A05E12"/>
    <w:rsid w:val="00A176CC"/>
    <w:rsid w:val="00A47484"/>
    <w:rsid w:val="00A53694"/>
    <w:rsid w:val="00A63ADA"/>
    <w:rsid w:val="00A67D5E"/>
    <w:rsid w:val="00A73D8E"/>
    <w:rsid w:val="00A8208D"/>
    <w:rsid w:val="00A82B7B"/>
    <w:rsid w:val="00A93438"/>
    <w:rsid w:val="00AB7A48"/>
    <w:rsid w:val="00AD3665"/>
    <w:rsid w:val="00AD516B"/>
    <w:rsid w:val="00AF6D3E"/>
    <w:rsid w:val="00B16984"/>
    <w:rsid w:val="00B442B8"/>
    <w:rsid w:val="00B71EB6"/>
    <w:rsid w:val="00B73F7A"/>
    <w:rsid w:val="00B9467A"/>
    <w:rsid w:val="00B97D8C"/>
    <w:rsid w:val="00BE0E9D"/>
    <w:rsid w:val="00C13338"/>
    <w:rsid w:val="00C354F1"/>
    <w:rsid w:val="00C42C1D"/>
    <w:rsid w:val="00C80FC1"/>
    <w:rsid w:val="00C94F10"/>
    <w:rsid w:val="00CB447C"/>
    <w:rsid w:val="00CC364F"/>
    <w:rsid w:val="00CD146C"/>
    <w:rsid w:val="00CE7F60"/>
    <w:rsid w:val="00D15FDF"/>
    <w:rsid w:val="00D230BD"/>
    <w:rsid w:val="00D23866"/>
    <w:rsid w:val="00D402CD"/>
    <w:rsid w:val="00D50321"/>
    <w:rsid w:val="00D61D6D"/>
    <w:rsid w:val="00D775E5"/>
    <w:rsid w:val="00D87D0A"/>
    <w:rsid w:val="00D93B04"/>
    <w:rsid w:val="00DA0E6E"/>
    <w:rsid w:val="00DB7947"/>
    <w:rsid w:val="00DE47F4"/>
    <w:rsid w:val="00DF38D4"/>
    <w:rsid w:val="00DF7F91"/>
    <w:rsid w:val="00E163F0"/>
    <w:rsid w:val="00E20548"/>
    <w:rsid w:val="00E247D0"/>
    <w:rsid w:val="00E504C2"/>
    <w:rsid w:val="00E7598E"/>
    <w:rsid w:val="00E8176E"/>
    <w:rsid w:val="00EA2144"/>
    <w:rsid w:val="00EB552B"/>
    <w:rsid w:val="00EB6428"/>
    <w:rsid w:val="00ED1B9C"/>
    <w:rsid w:val="00EE6018"/>
    <w:rsid w:val="00F06B1B"/>
    <w:rsid w:val="00F140BC"/>
    <w:rsid w:val="00F24949"/>
    <w:rsid w:val="00F37B8B"/>
    <w:rsid w:val="00F64B00"/>
    <w:rsid w:val="00F651D5"/>
    <w:rsid w:val="00F67B04"/>
    <w:rsid w:val="00F7198B"/>
    <w:rsid w:val="00F76BDB"/>
    <w:rsid w:val="00F85F07"/>
    <w:rsid w:val="00F97D6C"/>
    <w:rsid w:val="00FB65FB"/>
    <w:rsid w:val="00FB7606"/>
    <w:rsid w:val="00FE5971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EA214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EA2144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EA2144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EA2144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EA2144"/>
    <w:rPr>
      <w:b/>
      <w:color w:val="C0504D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99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EA214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EA2144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EA2144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EA2144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EA2144"/>
    <w:rPr>
      <w:b/>
      <w:color w:val="C0504D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99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24\AppData\Local\Temp\ZGTemp\firma_dirigenti\carta_intestata_firma_dirigente_uff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7E45-7141-44BC-B486-ED25D332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carta_intestata_firma_dirigente_uff5.dotx</Template>
  <TotalTime>227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2016-11-09T15:07:00Z</cp:lastPrinted>
  <dcterms:created xsi:type="dcterms:W3CDTF">2016-11-04T17:33:00Z</dcterms:created>
  <dcterms:modified xsi:type="dcterms:W3CDTF">2016-11-09T16:12:00Z</dcterms:modified>
</cp:coreProperties>
</file>